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81CE" w14:textId="77777777" w:rsidR="000C6F45" w:rsidRPr="00125180" w:rsidRDefault="000C6F45" w:rsidP="00947757">
      <w:pPr>
        <w:pStyle w:val="BodyText"/>
        <w:ind w:left="1440" w:hanging="720"/>
        <w:jc w:val="both"/>
        <w:rPr>
          <w:rFonts w:ascii="Times New Roman" w:hAnsi="Times New Roman" w:cs="Times New Roman"/>
          <w:sz w:val="20"/>
        </w:rPr>
      </w:pPr>
    </w:p>
    <w:p w14:paraId="5FF8708E" w14:textId="3669C4EB" w:rsidR="000F0F1E" w:rsidRDefault="001564F3" w:rsidP="00947757">
      <w:pPr>
        <w:pStyle w:val="BodyText"/>
        <w:ind w:firstLine="720"/>
        <w:jc w:val="both"/>
        <w:rPr>
          <w:rFonts w:ascii="Times New Roman" w:hAnsi="Times New Roman" w:cs="Times New Roman"/>
        </w:rPr>
      </w:pPr>
      <w:r w:rsidRPr="00125180">
        <w:rPr>
          <w:rFonts w:ascii="Times New Roman" w:hAnsi="Times New Roman" w:cs="Times New Roman"/>
        </w:rPr>
        <w:t xml:space="preserve">All entrants </w:t>
      </w:r>
      <w:r w:rsidR="00E109E1">
        <w:rPr>
          <w:rFonts w:ascii="Times New Roman" w:hAnsi="Times New Roman" w:cs="Times New Roman"/>
        </w:rPr>
        <w:t xml:space="preserve">(as defined herein) acknowledge receipt and review of, </w:t>
      </w:r>
      <w:r w:rsidRPr="00125180">
        <w:rPr>
          <w:rFonts w:ascii="Times New Roman" w:hAnsi="Times New Roman" w:cs="Times New Roman"/>
        </w:rPr>
        <w:t>understand</w:t>
      </w:r>
      <w:r w:rsidR="00E109E1">
        <w:rPr>
          <w:rFonts w:ascii="Times New Roman" w:hAnsi="Times New Roman" w:cs="Times New Roman"/>
        </w:rPr>
        <w:t>,</w:t>
      </w:r>
      <w:r w:rsidRPr="00125180">
        <w:rPr>
          <w:rFonts w:ascii="Times New Roman" w:hAnsi="Times New Roman" w:cs="Times New Roman"/>
        </w:rPr>
        <w:t xml:space="preserve"> and agree to the terms and conditions of the 2023 United Way </w:t>
      </w:r>
      <w:r w:rsidR="00F20C95">
        <w:rPr>
          <w:rFonts w:ascii="Times New Roman" w:hAnsi="Times New Roman" w:cs="Times New Roman"/>
        </w:rPr>
        <w:t>United We Win</w:t>
      </w:r>
      <w:r w:rsidRPr="00125180">
        <w:rPr>
          <w:rFonts w:ascii="Times New Roman" w:hAnsi="Times New Roman" w:cs="Times New Roman"/>
        </w:rPr>
        <w:t xml:space="preserve"> Raffle </w:t>
      </w:r>
      <w:r w:rsidR="007C6308">
        <w:rPr>
          <w:rFonts w:ascii="Times New Roman" w:hAnsi="Times New Roman" w:cs="Times New Roman"/>
        </w:rPr>
        <w:t xml:space="preserve">(the “Raffle”) </w:t>
      </w:r>
      <w:r w:rsidRPr="00125180">
        <w:rPr>
          <w:rFonts w:ascii="Times New Roman" w:hAnsi="Times New Roman" w:cs="Times New Roman"/>
        </w:rPr>
        <w:t xml:space="preserve">for the benefit of </w:t>
      </w:r>
      <w:r w:rsidR="00E109E1">
        <w:rPr>
          <w:rFonts w:ascii="Times New Roman" w:hAnsi="Times New Roman" w:cs="Times New Roman"/>
        </w:rPr>
        <w:t xml:space="preserve">the </w:t>
      </w:r>
      <w:r w:rsidRPr="00125180">
        <w:rPr>
          <w:rFonts w:ascii="Times New Roman" w:hAnsi="Times New Roman" w:cs="Times New Roman"/>
        </w:rPr>
        <w:t xml:space="preserve">Konza United Way </w:t>
      </w:r>
      <w:r w:rsidR="002F4170">
        <w:rPr>
          <w:rFonts w:ascii="Times New Roman" w:hAnsi="Times New Roman" w:cs="Times New Roman"/>
        </w:rPr>
        <w:t xml:space="preserve">(“KUW”) </w:t>
      </w:r>
      <w:r w:rsidRPr="00125180">
        <w:rPr>
          <w:rFonts w:ascii="Times New Roman" w:hAnsi="Times New Roman" w:cs="Times New Roman"/>
        </w:rPr>
        <w:t>set forth herein</w:t>
      </w:r>
      <w:r w:rsidR="008F46E2">
        <w:rPr>
          <w:rFonts w:ascii="Times New Roman" w:hAnsi="Times New Roman" w:cs="Times New Roman"/>
        </w:rPr>
        <w:t xml:space="preserve">.  </w:t>
      </w:r>
    </w:p>
    <w:p w14:paraId="5CDB4C40" w14:textId="77777777" w:rsidR="000F0F1E" w:rsidRDefault="000F0F1E" w:rsidP="00947757">
      <w:pPr>
        <w:pStyle w:val="BodyText"/>
        <w:ind w:firstLine="720"/>
        <w:jc w:val="both"/>
        <w:rPr>
          <w:rFonts w:ascii="Times New Roman" w:hAnsi="Times New Roman" w:cs="Times New Roman"/>
        </w:rPr>
      </w:pPr>
    </w:p>
    <w:p w14:paraId="4AF672E8" w14:textId="740FB853" w:rsidR="000C6F45" w:rsidRPr="00125180" w:rsidRDefault="008F46E2" w:rsidP="00947757">
      <w:pPr>
        <w:pStyle w:val="BodyText"/>
        <w:ind w:firstLine="720"/>
        <w:jc w:val="both"/>
        <w:rPr>
          <w:rFonts w:ascii="Times New Roman" w:hAnsi="Times New Roman" w:cs="Times New Roman"/>
        </w:rPr>
      </w:pPr>
      <w:r>
        <w:rPr>
          <w:rFonts w:ascii="Times New Roman" w:hAnsi="Times New Roman" w:cs="Times New Roman"/>
        </w:rPr>
        <w:t xml:space="preserve">The Raffle </w:t>
      </w:r>
      <w:r w:rsidR="000F0F1E">
        <w:rPr>
          <w:rFonts w:ascii="Times New Roman" w:hAnsi="Times New Roman" w:cs="Times New Roman"/>
        </w:rPr>
        <w:t>shall</w:t>
      </w:r>
      <w:r>
        <w:rPr>
          <w:rFonts w:ascii="Times New Roman" w:hAnsi="Times New Roman" w:cs="Times New Roman"/>
        </w:rPr>
        <w:t xml:space="preserve"> benefit </w:t>
      </w:r>
      <w:r w:rsidR="00947757">
        <w:rPr>
          <w:rFonts w:ascii="Times New Roman" w:hAnsi="Times New Roman" w:cs="Times New Roman"/>
        </w:rPr>
        <w:t>KUW</w:t>
      </w:r>
      <w:r>
        <w:rPr>
          <w:rFonts w:ascii="Times New Roman" w:hAnsi="Times New Roman" w:cs="Times New Roman"/>
        </w:rPr>
        <w:t xml:space="preserve">.  The Raffle is conducted pursuant to </w:t>
      </w:r>
      <w:r w:rsidR="000F0F1E">
        <w:rPr>
          <w:rFonts w:ascii="Times New Roman" w:hAnsi="Times New Roman" w:cs="Times New Roman"/>
        </w:rPr>
        <w:t xml:space="preserve">Kansas Department of Revenue </w:t>
      </w:r>
      <w:r>
        <w:rPr>
          <w:rFonts w:ascii="Times New Roman" w:hAnsi="Times New Roman" w:cs="Times New Roman"/>
        </w:rPr>
        <w:t>l</w:t>
      </w:r>
      <w:r w:rsidRPr="008F46E2">
        <w:rPr>
          <w:rFonts w:ascii="Times New Roman" w:hAnsi="Times New Roman" w:cs="Times New Roman"/>
        </w:rPr>
        <w:t xml:space="preserve">icense </w:t>
      </w:r>
      <w:r w:rsidR="000F0F1E">
        <w:rPr>
          <w:rFonts w:ascii="Times New Roman" w:hAnsi="Times New Roman" w:cs="Times New Roman"/>
        </w:rPr>
        <w:t>n</w:t>
      </w:r>
      <w:r w:rsidRPr="008F46E2">
        <w:rPr>
          <w:rFonts w:ascii="Times New Roman" w:hAnsi="Times New Roman" w:cs="Times New Roman"/>
        </w:rPr>
        <w:t>umber RAF000213</w:t>
      </w:r>
      <w:r>
        <w:rPr>
          <w:rFonts w:ascii="Times New Roman" w:hAnsi="Times New Roman" w:cs="Times New Roman"/>
        </w:rPr>
        <w:t xml:space="preserve">, </w:t>
      </w:r>
      <w:r w:rsidR="000F0F1E">
        <w:rPr>
          <w:rFonts w:ascii="Times New Roman" w:hAnsi="Times New Roman" w:cs="Times New Roman"/>
        </w:rPr>
        <w:t>which was issued on March 6, 2023</w:t>
      </w:r>
      <w:r>
        <w:rPr>
          <w:rFonts w:ascii="Times New Roman" w:hAnsi="Times New Roman" w:cs="Times New Roman"/>
        </w:rPr>
        <w:t>, and expir</w:t>
      </w:r>
      <w:r w:rsidR="000F0F1E">
        <w:rPr>
          <w:rFonts w:ascii="Times New Roman" w:hAnsi="Times New Roman" w:cs="Times New Roman"/>
        </w:rPr>
        <w:t>es</w:t>
      </w:r>
      <w:r>
        <w:rPr>
          <w:rFonts w:ascii="Times New Roman" w:hAnsi="Times New Roman" w:cs="Times New Roman"/>
        </w:rPr>
        <w:t xml:space="preserve"> on June 30, 2023</w:t>
      </w:r>
      <w:r w:rsidR="000F0F1E">
        <w:rPr>
          <w:rFonts w:ascii="Times New Roman" w:hAnsi="Times New Roman" w:cs="Times New Roman"/>
        </w:rPr>
        <w:t xml:space="preserve"> (the “License”)</w:t>
      </w:r>
      <w:r>
        <w:rPr>
          <w:rFonts w:ascii="Times New Roman" w:hAnsi="Times New Roman" w:cs="Times New Roman"/>
        </w:rPr>
        <w:t>.</w:t>
      </w:r>
      <w:r w:rsidR="000F0F1E">
        <w:rPr>
          <w:rFonts w:ascii="Times New Roman" w:hAnsi="Times New Roman" w:cs="Times New Roman"/>
        </w:rPr>
        <w:t xml:space="preserve">  To the extent that these terms and conditions are held to be contrary to the facts and conditions set forth in the application for the License, the facts and conditions set forth in such application shall control to the exclusion of these terms and conditions.  </w:t>
      </w:r>
      <w:r w:rsidR="002F4170">
        <w:rPr>
          <w:rFonts w:ascii="Times New Roman" w:hAnsi="Times New Roman" w:cs="Times New Roman"/>
        </w:rPr>
        <w:t>KUW</w:t>
      </w:r>
      <w:r w:rsidR="000F0F1E">
        <w:rPr>
          <w:rFonts w:ascii="Times New Roman" w:hAnsi="Times New Roman" w:cs="Times New Roman"/>
        </w:rPr>
        <w:t xml:space="preserve"> reserves the right to amend these terms and conditions at any time and for any reason to comply with the License.</w:t>
      </w:r>
    </w:p>
    <w:p w14:paraId="6BA31B86" w14:textId="77777777" w:rsidR="000C6F45" w:rsidRPr="00125180" w:rsidRDefault="000C6F45" w:rsidP="00947757">
      <w:pPr>
        <w:pStyle w:val="BodyText"/>
        <w:ind w:firstLine="720"/>
        <w:jc w:val="both"/>
        <w:rPr>
          <w:rFonts w:ascii="Times New Roman" w:hAnsi="Times New Roman" w:cs="Times New Roman"/>
        </w:rPr>
      </w:pPr>
    </w:p>
    <w:p w14:paraId="6B63DD70" w14:textId="19A057D9" w:rsidR="000C6F45" w:rsidRPr="00125180" w:rsidRDefault="001564F3" w:rsidP="00947757">
      <w:pPr>
        <w:pStyle w:val="ListParagraph"/>
        <w:numPr>
          <w:ilvl w:val="0"/>
          <w:numId w:val="1"/>
        </w:numPr>
        <w:ind w:left="0" w:firstLine="720"/>
        <w:jc w:val="both"/>
        <w:rPr>
          <w:rFonts w:ascii="Times New Roman" w:hAnsi="Times New Roman" w:cs="Times New Roman"/>
        </w:rPr>
      </w:pPr>
      <w:r w:rsidRPr="00125180">
        <w:rPr>
          <w:rFonts w:ascii="Times New Roman" w:hAnsi="Times New Roman" w:cs="Times New Roman"/>
        </w:rPr>
        <w:t xml:space="preserve">An </w:t>
      </w:r>
      <w:r w:rsidR="00E109E1">
        <w:rPr>
          <w:rFonts w:ascii="Times New Roman" w:hAnsi="Times New Roman" w:cs="Times New Roman"/>
        </w:rPr>
        <w:t>“</w:t>
      </w:r>
      <w:r w:rsidRPr="00125180">
        <w:rPr>
          <w:rFonts w:ascii="Times New Roman" w:hAnsi="Times New Roman" w:cs="Times New Roman"/>
        </w:rPr>
        <w:t>entry</w:t>
      </w:r>
      <w:r w:rsidR="00E109E1">
        <w:rPr>
          <w:rFonts w:ascii="Times New Roman" w:hAnsi="Times New Roman" w:cs="Times New Roman"/>
        </w:rPr>
        <w:t>”</w:t>
      </w:r>
      <w:r w:rsidRPr="00125180">
        <w:rPr>
          <w:rFonts w:ascii="Times New Roman" w:hAnsi="Times New Roman" w:cs="Times New Roman"/>
        </w:rPr>
        <w:t xml:space="preserve"> is reflected by a</w:t>
      </w:r>
      <w:r w:rsidR="005E4C4E">
        <w:rPr>
          <w:rFonts w:ascii="Times New Roman" w:hAnsi="Times New Roman" w:cs="Times New Roman"/>
        </w:rPr>
        <w:t xml:space="preserve"> numbered</w:t>
      </w:r>
      <w:r w:rsidR="002F4170">
        <w:rPr>
          <w:rFonts w:ascii="Times New Roman" w:hAnsi="Times New Roman" w:cs="Times New Roman"/>
        </w:rPr>
        <w:t>, electronic</w:t>
      </w:r>
      <w:r w:rsidRPr="00125180">
        <w:rPr>
          <w:rFonts w:ascii="Times New Roman" w:hAnsi="Times New Roman" w:cs="Times New Roman"/>
        </w:rPr>
        <w:t xml:space="preserve"> ticket and represents a chance to win the opportunity to accept an offer of the stated prize as per the terms and conditions set forth herein and in the Winner Notification</w:t>
      </w:r>
      <w:r w:rsidRPr="00125180">
        <w:rPr>
          <w:rFonts w:ascii="Times New Roman" w:hAnsi="Times New Roman" w:cs="Times New Roman"/>
          <w:spacing w:val="-12"/>
        </w:rPr>
        <w:t xml:space="preserve"> </w:t>
      </w:r>
      <w:r w:rsidRPr="00125180">
        <w:rPr>
          <w:rFonts w:ascii="Times New Roman" w:hAnsi="Times New Roman" w:cs="Times New Roman"/>
        </w:rPr>
        <w:t>Agreement.</w:t>
      </w:r>
      <w:r w:rsidR="00125180" w:rsidRPr="00125180">
        <w:rPr>
          <w:rFonts w:ascii="Times New Roman" w:hAnsi="Times New Roman" w:cs="Times New Roman"/>
        </w:rPr>
        <w:t xml:space="preserve">  Each entry will be represented by a</w:t>
      </w:r>
      <w:r w:rsidR="002F4170">
        <w:rPr>
          <w:rFonts w:ascii="Times New Roman" w:hAnsi="Times New Roman" w:cs="Times New Roman"/>
        </w:rPr>
        <w:t xml:space="preserve"> numbered, electronic</w:t>
      </w:r>
      <w:r w:rsidR="00125180" w:rsidRPr="00125180">
        <w:rPr>
          <w:rFonts w:ascii="Times New Roman" w:hAnsi="Times New Roman" w:cs="Times New Roman"/>
        </w:rPr>
        <w:t xml:space="preserve"> ticket </w:t>
      </w:r>
      <w:r w:rsidR="00125180">
        <w:rPr>
          <w:rFonts w:ascii="Times New Roman" w:hAnsi="Times New Roman" w:cs="Times New Roman"/>
        </w:rPr>
        <w:t>for</w:t>
      </w:r>
      <w:r w:rsidR="00125180" w:rsidRPr="00125180">
        <w:rPr>
          <w:rFonts w:ascii="Times New Roman" w:hAnsi="Times New Roman" w:cs="Times New Roman"/>
        </w:rPr>
        <w:t xml:space="preserve"> the Grand Prize Drawing</w:t>
      </w:r>
      <w:r w:rsidR="002F4170">
        <w:rPr>
          <w:rFonts w:ascii="Times New Roman" w:hAnsi="Times New Roman" w:cs="Times New Roman"/>
        </w:rPr>
        <w:t xml:space="preserve"> sent to the holder of an entry via electronic mail</w:t>
      </w:r>
      <w:r w:rsidR="00125180" w:rsidRPr="00125180">
        <w:rPr>
          <w:rFonts w:ascii="Times New Roman" w:hAnsi="Times New Roman" w:cs="Times New Roman"/>
        </w:rPr>
        <w:t>.</w:t>
      </w:r>
      <w:r w:rsidR="007C6308">
        <w:rPr>
          <w:rFonts w:ascii="Times New Roman" w:hAnsi="Times New Roman" w:cs="Times New Roman"/>
        </w:rPr>
        <w:t xml:space="preserve">  The holder of an entry </w:t>
      </w:r>
      <w:r w:rsidR="008F46E2">
        <w:rPr>
          <w:rFonts w:ascii="Times New Roman" w:hAnsi="Times New Roman" w:cs="Times New Roman"/>
        </w:rPr>
        <w:t>is</w:t>
      </w:r>
      <w:r w:rsidR="007C6308">
        <w:rPr>
          <w:rFonts w:ascii="Times New Roman" w:hAnsi="Times New Roman" w:cs="Times New Roman"/>
        </w:rPr>
        <w:t xml:space="preserve"> hereinafter referred to herein as </w:t>
      </w:r>
      <w:r w:rsidR="008F46E2">
        <w:rPr>
          <w:rFonts w:ascii="Times New Roman" w:hAnsi="Times New Roman" w:cs="Times New Roman"/>
        </w:rPr>
        <w:t xml:space="preserve">the </w:t>
      </w:r>
      <w:r w:rsidR="007C6308">
        <w:rPr>
          <w:rFonts w:ascii="Times New Roman" w:hAnsi="Times New Roman" w:cs="Times New Roman"/>
        </w:rPr>
        <w:t>“entrant.”</w:t>
      </w:r>
      <w:r w:rsidR="005E4C4E">
        <w:rPr>
          <w:rFonts w:ascii="Times New Roman" w:hAnsi="Times New Roman" w:cs="Times New Roman"/>
        </w:rPr>
        <w:t xml:space="preserve">  All entries purchased before the Early Bird Sales Deadline are eligible for the Early Bird Drawing.  </w:t>
      </w:r>
      <w:r w:rsidR="00947757">
        <w:rPr>
          <w:rFonts w:ascii="Times New Roman" w:hAnsi="Times New Roman" w:cs="Times New Roman"/>
        </w:rPr>
        <w:t>All entries purchased before the Early Bird Sales Deadline are</w:t>
      </w:r>
      <w:r w:rsidR="005E4C4E">
        <w:rPr>
          <w:rFonts w:ascii="Times New Roman" w:hAnsi="Times New Roman" w:cs="Times New Roman"/>
        </w:rPr>
        <w:t xml:space="preserve"> also </w:t>
      </w:r>
      <w:r w:rsidR="0038259A">
        <w:rPr>
          <w:rFonts w:ascii="Times New Roman" w:hAnsi="Times New Roman" w:cs="Times New Roman"/>
        </w:rPr>
        <w:t>entered</w:t>
      </w:r>
      <w:r w:rsidR="005E4C4E">
        <w:rPr>
          <w:rFonts w:ascii="Times New Roman" w:hAnsi="Times New Roman" w:cs="Times New Roman"/>
        </w:rPr>
        <w:t xml:space="preserve"> into the Grand Prize Drawing.  Any entries purchased after the Early Bird Sales Deadline are not eligible for the Early Bird </w:t>
      </w:r>
      <w:r w:rsidR="0038259A">
        <w:rPr>
          <w:rFonts w:ascii="Times New Roman" w:hAnsi="Times New Roman" w:cs="Times New Roman"/>
        </w:rPr>
        <w:t>Drawing but</w:t>
      </w:r>
      <w:r w:rsidR="00947757">
        <w:rPr>
          <w:rFonts w:ascii="Times New Roman" w:hAnsi="Times New Roman" w:cs="Times New Roman"/>
        </w:rPr>
        <w:t xml:space="preserve"> shall be entered into the Grand Prize Drawing</w:t>
      </w:r>
      <w:r w:rsidR="005E4C4E">
        <w:rPr>
          <w:rFonts w:ascii="Times New Roman" w:hAnsi="Times New Roman" w:cs="Times New Roman"/>
        </w:rPr>
        <w:t xml:space="preserve">.  The Early Bird Drawing will have </w:t>
      </w:r>
      <w:r w:rsidR="002F4170">
        <w:rPr>
          <w:rFonts w:ascii="Times New Roman" w:hAnsi="Times New Roman" w:cs="Times New Roman"/>
        </w:rPr>
        <w:t xml:space="preserve">one or more </w:t>
      </w:r>
      <w:r w:rsidR="005E4C4E">
        <w:rPr>
          <w:rFonts w:ascii="Times New Roman" w:hAnsi="Times New Roman" w:cs="Times New Roman"/>
        </w:rPr>
        <w:t>additional prize</w:t>
      </w:r>
      <w:r w:rsidR="002F4170">
        <w:rPr>
          <w:rFonts w:ascii="Times New Roman" w:hAnsi="Times New Roman" w:cs="Times New Roman"/>
        </w:rPr>
        <w:t>(</w:t>
      </w:r>
      <w:r w:rsidR="005E4C4E">
        <w:rPr>
          <w:rFonts w:ascii="Times New Roman" w:hAnsi="Times New Roman" w:cs="Times New Roman"/>
        </w:rPr>
        <w:t>s</w:t>
      </w:r>
      <w:r w:rsidR="002F4170">
        <w:rPr>
          <w:rFonts w:ascii="Times New Roman" w:hAnsi="Times New Roman" w:cs="Times New Roman"/>
        </w:rPr>
        <w:t>)</w:t>
      </w:r>
      <w:r w:rsidR="005E4C4E">
        <w:rPr>
          <w:rFonts w:ascii="Times New Roman" w:hAnsi="Times New Roman" w:cs="Times New Roman"/>
        </w:rPr>
        <w:t xml:space="preserve"> available for entrants to win prior to the Grand Prize Drawing of the Raffle.</w:t>
      </w:r>
    </w:p>
    <w:p w14:paraId="73173B7B" w14:textId="77777777" w:rsidR="00125180" w:rsidRDefault="00125180" w:rsidP="00947757">
      <w:pPr>
        <w:pStyle w:val="ListParagraph"/>
        <w:tabs>
          <w:tab w:val="left" w:pos="339"/>
        </w:tabs>
        <w:ind w:left="0" w:firstLine="720"/>
        <w:jc w:val="both"/>
        <w:rPr>
          <w:rFonts w:ascii="Times New Roman" w:hAnsi="Times New Roman" w:cs="Times New Roman"/>
        </w:rPr>
      </w:pPr>
    </w:p>
    <w:p w14:paraId="60FB4DBF" w14:textId="7E4D176E" w:rsidR="00125180" w:rsidRDefault="00125180" w:rsidP="00947757">
      <w:pPr>
        <w:pStyle w:val="ListParagraph"/>
        <w:numPr>
          <w:ilvl w:val="0"/>
          <w:numId w:val="1"/>
        </w:numPr>
        <w:tabs>
          <w:tab w:val="left" w:pos="339"/>
        </w:tabs>
        <w:ind w:left="0" w:firstLine="720"/>
        <w:jc w:val="both"/>
        <w:rPr>
          <w:rFonts w:ascii="Times New Roman" w:hAnsi="Times New Roman" w:cs="Times New Roman"/>
        </w:rPr>
      </w:pPr>
      <w:r w:rsidRPr="00125180">
        <w:rPr>
          <w:rFonts w:ascii="Times New Roman" w:hAnsi="Times New Roman" w:cs="Times New Roman"/>
        </w:rPr>
        <w:t>Important dates</w:t>
      </w:r>
      <w:r w:rsidR="00947757">
        <w:rPr>
          <w:rFonts w:ascii="Times New Roman" w:hAnsi="Times New Roman" w:cs="Times New Roman"/>
        </w:rPr>
        <w:t xml:space="preserve"> of the Raffle are as follows</w:t>
      </w:r>
      <w:r w:rsidRPr="00125180">
        <w:rPr>
          <w:rFonts w:ascii="Times New Roman" w:hAnsi="Times New Roman" w:cs="Times New Roman"/>
        </w:rPr>
        <w:t>:</w:t>
      </w:r>
    </w:p>
    <w:p w14:paraId="264A5B5A" w14:textId="77777777" w:rsidR="00125180" w:rsidRDefault="00125180" w:rsidP="00947757">
      <w:pPr>
        <w:pStyle w:val="ListParagraph"/>
        <w:tabs>
          <w:tab w:val="left" w:pos="339"/>
        </w:tabs>
        <w:ind w:left="0" w:firstLine="720"/>
        <w:jc w:val="both"/>
        <w:rPr>
          <w:rFonts w:ascii="Times New Roman" w:hAnsi="Times New Roman" w:cs="Times New Roman"/>
        </w:rPr>
      </w:pPr>
    </w:p>
    <w:p w14:paraId="5C472E75" w14:textId="420A7EE8" w:rsidR="00125180" w:rsidRPr="00947757" w:rsidRDefault="001564F3" w:rsidP="00947757">
      <w:pPr>
        <w:pStyle w:val="ListParagraph"/>
        <w:numPr>
          <w:ilvl w:val="0"/>
          <w:numId w:val="2"/>
        </w:numPr>
        <w:tabs>
          <w:tab w:val="left" w:pos="339"/>
        </w:tabs>
        <w:ind w:left="0" w:firstLine="720"/>
        <w:jc w:val="both"/>
        <w:rPr>
          <w:rFonts w:ascii="Times New Roman" w:hAnsi="Times New Roman" w:cs="Times New Roman"/>
        </w:rPr>
      </w:pPr>
      <w:r w:rsidRPr="00947757">
        <w:rPr>
          <w:rFonts w:ascii="Times New Roman" w:hAnsi="Times New Roman" w:cs="Times New Roman"/>
          <w:b/>
        </w:rPr>
        <w:t xml:space="preserve">Sales Start Date: </w:t>
      </w:r>
      <w:r w:rsidRPr="00947757">
        <w:rPr>
          <w:rFonts w:ascii="Times New Roman" w:hAnsi="Times New Roman" w:cs="Times New Roman"/>
        </w:rPr>
        <w:t xml:space="preserve">12:01 a.m. CST on Monday, </w:t>
      </w:r>
      <w:r w:rsidR="00D620A1" w:rsidRPr="00947757">
        <w:rPr>
          <w:rFonts w:ascii="Times New Roman" w:hAnsi="Times New Roman" w:cs="Times New Roman"/>
        </w:rPr>
        <w:t xml:space="preserve">April </w:t>
      </w:r>
      <w:r w:rsidRPr="00947757">
        <w:rPr>
          <w:rFonts w:ascii="Times New Roman" w:hAnsi="Times New Roman" w:cs="Times New Roman"/>
        </w:rPr>
        <w:t>10, 202</w:t>
      </w:r>
      <w:r w:rsidR="00D620A1" w:rsidRPr="00947757">
        <w:rPr>
          <w:rFonts w:ascii="Times New Roman" w:hAnsi="Times New Roman" w:cs="Times New Roman"/>
        </w:rPr>
        <w:t>3</w:t>
      </w:r>
      <w:r w:rsidRPr="00947757">
        <w:rPr>
          <w:rFonts w:ascii="Times New Roman" w:hAnsi="Times New Roman" w:cs="Times New Roman"/>
        </w:rPr>
        <w:t>.</w:t>
      </w:r>
    </w:p>
    <w:p w14:paraId="1DC48E7C" w14:textId="3547ACE6" w:rsidR="00125180" w:rsidRPr="00947757" w:rsidRDefault="001564F3" w:rsidP="00947757">
      <w:pPr>
        <w:pStyle w:val="ListParagraph"/>
        <w:numPr>
          <w:ilvl w:val="0"/>
          <w:numId w:val="2"/>
        </w:numPr>
        <w:tabs>
          <w:tab w:val="left" w:pos="339"/>
        </w:tabs>
        <w:ind w:left="0" w:firstLine="720"/>
        <w:jc w:val="both"/>
        <w:rPr>
          <w:rFonts w:ascii="Times New Roman" w:hAnsi="Times New Roman" w:cs="Times New Roman"/>
        </w:rPr>
      </w:pPr>
      <w:r w:rsidRPr="00947757">
        <w:rPr>
          <w:rFonts w:ascii="Times New Roman" w:hAnsi="Times New Roman" w:cs="Times New Roman"/>
          <w:b/>
        </w:rPr>
        <w:t xml:space="preserve">Early Bird Sales Deadline: </w:t>
      </w:r>
      <w:r w:rsidR="00125180" w:rsidRPr="00947757">
        <w:rPr>
          <w:rFonts w:ascii="Times New Roman" w:hAnsi="Times New Roman" w:cs="Times New Roman"/>
        </w:rPr>
        <w:t xml:space="preserve">11:59 p.m. CST on </w:t>
      </w:r>
      <w:r w:rsidRPr="00947757">
        <w:rPr>
          <w:rFonts w:ascii="Times New Roman" w:hAnsi="Times New Roman" w:cs="Times New Roman"/>
        </w:rPr>
        <w:t xml:space="preserve">Sunday, </w:t>
      </w:r>
      <w:r w:rsidR="00D620A1" w:rsidRPr="00947757">
        <w:rPr>
          <w:rFonts w:ascii="Times New Roman" w:hAnsi="Times New Roman" w:cs="Times New Roman"/>
        </w:rPr>
        <w:t>April 30,</w:t>
      </w:r>
      <w:r w:rsidRPr="00947757">
        <w:rPr>
          <w:rFonts w:ascii="Times New Roman" w:hAnsi="Times New Roman" w:cs="Times New Roman"/>
        </w:rPr>
        <w:t xml:space="preserve"> 202</w:t>
      </w:r>
      <w:r w:rsidR="00D620A1" w:rsidRPr="00947757">
        <w:rPr>
          <w:rFonts w:ascii="Times New Roman" w:hAnsi="Times New Roman" w:cs="Times New Roman"/>
        </w:rPr>
        <w:t>3</w:t>
      </w:r>
      <w:r w:rsidRPr="00947757">
        <w:rPr>
          <w:rFonts w:ascii="Times New Roman" w:hAnsi="Times New Roman" w:cs="Times New Roman"/>
        </w:rPr>
        <w:t xml:space="preserve"> </w:t>
      </w:r>
    </w:p>
    <w:p w14:paraId="73B3072A" w14:textId="465BB3C7" w:rsidR="00125180" w:rsidRPr="00947757" w:rsidRDefault="001564F3" w:rsidP="00947757">
      <w:pPr>
        <w:pStyle w:val="ListParagraph"/>
        <w:numPr>
          <w:ilvl w:val="0"/>
          <w:numId w:val="2"/>
        </w:numPr>
        <w:tabs>
          <w:tab w:val="left" w:pos="339"/>
        </w:tabs>
        <w:ind w:left="0" w:firstLine="720"/>
        <w:jc w:val="both"/>
        <w:rPr>
          <w:rFonts w:ascii="Times New Roman" w:hAnsi="Times New Roman" w:cs="Times New Roman"/>
        </w:rPr>
      </w:pPr>
      <w:r w:rsidRPr="00947757">
        <w:rPr>
          <w:rFonts w:ascii="Times New Roman" w:hAnsi="Times New Roman" w:cs="Times New Roman"/>
          <w:b/>
        </w:rPr>
        <w:t>Early Bird Drawing</w:t>
      </w:r>
      <w:r w:rsidR="007C6308" w:rsidRPr="00947757">
        <w:rPr>
          <w:rFonts w:ascii="Times New Roman" w:hAnsi="Times New Roman" w:cs="Times New Roman"/>
          <w:b/>
        </w:rPr>
        <w:t xml:space="preserve"> Date</w:t>
      </w:r>
      <w:r w:rsidRPr="00947757">
        <w:rPr>
          <w:rFonts w:ascii="Times New Roman" w:hAnsi="Times New Roman" w:cs="Times New Roman"/>
          <w:b/>
        </w:rPr>
        <w:t xml:space="preserve">: </w:t>
      </w:r>
      <w:r w:rsidR="00F20C95" w:rsidRPr="00947757">
        <w:rPr>
          <w:rFonts w:ascii="Times New Roman" w:hAnsi="Times New Roman" w:cs="Times New Roman"/>
          <w:b/>
        </w:rPr>
        <w:t>2</w:t>
      </w:r>
      <w:r w:rsidR="005E4C4E" w:rsidRPr="00947757">
        <w:rPr>
          <w:rFonts w:ascii="Times New Roman" w:hAnsi="Times New Roman" w:cs="Times New Roman"/>
          <w:b/>
        </w:rPr>
        <w:t xml:space="preserve">:00 p.m. CST on </w:t>
      </w:r>
      <w:r w:rsidR="00F20C95" w:rsidRPr="00947757">
        <w:rPr>
          <w:rFonts w:ascii="Times New Roman" w:hAnsi="Times New Roman" w:cs="Times New Roman"/>
        </w:rPr>
        <w:t>Monday</w:t>
      </w:r>
      <w:r w:rsidRPr="00947757">
        <w:rPr>
          <w:rFonts w:ascii="Times New Roman" w:hAnsi="Times New Roman" w:cs="Times New Roman"/>
          <w:b/>
        </w:rPr>
        <w:t xml:space="preserve">, </w:t>
      </w:r>
      <w:r w:rsidR="00D620A1" w:rsidRPr="00947757">
        <w:rPr>
          <w:rFonts w:ascii="Times New Roman" w:hAnsi="Times New Roman" w:cs="Times New Roman"/>
        </w:rPr>
        <w:t>May 8</w:t>
      </w:r>
      <w:r w:rsidRPr="00947757">
        <w:rPr>
          <w:rFonts w:ascii="Times New Roman" w:hAnsi="Times New Roman" w:cs="Times New Roman"/>
        </w:rPr>
        <w:t>, 202</w:t>
      </w:r>
      <w:r w:rsidR="00D620A1" w:rsidRPr="00947757">
        <w:rPr>
          <w:rFonts w:ascii="Times New Roman" w:hAnsi="Times New Roman" w:cs="Times New Roman"/>
        </w:rPr>
        <w:t>3</w:t>
      </w:r>
    </w:p>
    <w:p w14:paraId="5B8C7915" w14:textId="5E8BF211" w:rsidR="00125180" w:rsidRPr="00947757" w:rsidRDefault="001564F3" w:rsidP="00947757">
      <w:pPr>
        <w:pStyle w:val="ListParagraph"/>
        <w:numPr>
          <w:ilvl w:val="0"/>
          <w:numId w:val="2"/>
        </w:numPr>
        <w:tabs>
          <w:tab w:val="left" w:pos="339"/>
        </w:tabs>
        <w:ind w:left="0" w:firstLine="720"/>
        <w:jc w:val="both"/>
        <w:rPr>
          <w:rFonts w:ascii="Times New Roman" w:hAnsi="Times New Roman" w:cs="Times New Roman"/>
        </w:rPr>
      </w:pPr>
      <w:r w:rsidRPr="00947757">
        <w:rPr>
          <w:rFonts w:ascii="Times New Roman" w:hAnsi="Times New Roman" w:cs="Times New Roman"/>
          <w:b/>
        </w:rPr>
        <w:t xml:space="preserve">Grand Prize Sales Deadline: </w:t>
      </w:r>
      <w:r w:rsidRPr="00947757">
        <w:rPr>
          <w:rFonts w:ascii="Times New Roman" w:hAnsi="Times New Roman" w:cs="Times New Roman"/>
        </w:rPr>
        <w:t xml:space="preserve">11:59 p.m. on </w:t>
      </w:r>
      <w:r w:rsidR="00D620A1" w:rsidRPr="00947757">
        <w:rPr>
          <w:rFonts w:ascii="Times New Roman" w:hAnsi="Times New Roman" w:cs="Times New Roman"/>
        </w:rPr>
        <w:t>Friday June 2, 2023</w:t>
      </w:r>
      <w:r w:rsidRPr="00947757">
        <w:rPr>
          <w:rFonts w:ascii="Times New Roman" w:hAnsi="Times New Roman" w:cs="Times New Roman"/>
        </w:rPr>
        <w:t xml:space="preserve">, to be eligible for the drawing. </w:t>
      </w:r>
    </w:p>
    <w:p w14:paraId="0FA4FCBE" w14:textId="52C2D90E" w:rsidR="000C6F45" w:rsidRPr="00947757" w:rsidRDefault="001564F3" w:rsidP="002564D8">
      <w:pPr>
        <w:pStyle w:val="ListParagraph"/>
        <w:numPr>
          <w:ilvl w:val="0"/>
          <w:numId w:val="2"/>
        </w:numPr>
        <w:tabs>
          <w:tab w:val="left" w:pos="1440"/>
        </w:tabs>
        <w:ind w:left="1440" w:hanging="720"/>
        <w:jc w:val="both"/>
        <w:rPr>
          <w:rFonts w:ascii="Times New Roman" w:hAnsi="Times New Roman" w:cs="Times New Roman"/>
        </w:rPr>
      </w:pPr>
      <w:r w:rsidRPr="00947757">
        <w:rPr>
          <w:rFonts w:ascii="Times New Roman" w:hAnsi="Times New Roman" w:cs="Times New Roman"/>
          <w:b/>
        </w:rPr>
        <w:t>Grand Prize Drawing</w:t>
      </w:r>
      <w:r w:rsidR="007C6308" w:rsidRPr="00947757">
        <w:rPr>
          <w:rFonts w:ascii="Times New Roman" w:hAnsi="Times New Roman" w:cs="Times New Roman"/>
          <w:b/>
        </w:rPr>
        <w:t xml:space="preserve"> Date</w:t>
      </w:r>
      <w:r w:rsidRPr="00947757">
        <w:rPr>
          <w:rFonts w:ascii="Times New Roman" w:hAnsi="Times New Roman" w:cs="Times New Roman"/>
          <w:b/>
        </w:rPr>
        <w:t xml:space="preserve">: </w:t>
      </w:r>
      <w:r w:rsidR="00D620A1" w:rsidRPr="00947757">
        <w:rPr>
          <w:rFonts w:ascii="Times New Roman" w:hAnsi="Times New Roman" w:cs="Times New Roman"/>
        </w:rPr>
        <w:t>Friday, June 9, 2023</w:t>
      </w:r>
      <w:r w:rsidRPr="00947757">
        <w:rPr>
          <w:rFonts w:ascii="Times New Roman" w:hAnsi="Times New Roman" w:cs="Times New Roman"/>
        </w:rPr>
        <w:t xml:space="preserve">, at </w:t>
      </w:r>
      <w:r w:rsidR="00D620A1" w:rsidRPr="00947757">
        <w:rPr>
          <w:rFonts w:ascii="Times New Roman" w:hAnsi="Times New Roman" w:cs="Times New Roman"/>
        </w:rPr>
        <w:t>4</w:t>
      </w:r>
      <w:r w:rsidRPr="00947757">
        <w:rPr>
          <w:rFonts w:ascii="Times New Roman" w:hAnsi="Times New Roman" w:cs="Times New Roman"/>
        </w:rPr>
        <w:t xml:space="preserve"> p</w:t>
      </w:r>
      <w:r w:rsidR="00125180" w:rsidRPr="00947757">
        <w:rPr>
          <w:rFonts w:ascii="Times New Roman" w:hAnsi="Times New Roman" w:cs="Times New Roman"/>
        </w:rPr>
        <w:t>.</w:t>
      </w:r>
      <w:r w:rsidRPr="00947757">
        <w:rPr>
          <w:rFonts w:ascii="Times New Roman" w:hAnsi="Times New Roman" w:cs="Times New Roman"/>
        </w:rPr>
        <w:t>m</w:t>
      </w:r>
      <w:r w:rsidR="00125180" w:rsidRPr="00947757">
        <w:rPr>
          <w:rFonts w:ascii="Times New Roman" w:hAnsi="Times New Roman" w:cs="Times New Roman"/>
        </w:rPr>
        <w:t>.</w:t>
      </w:r>
      <w:r w:rsidRPr="00947757">
        <w:rPr>
          <w:rFonts w:ascii="Times New Roman" w:hAnsi="Times New Roman" w:cs="Times New Roman"/>
        </w:rPr>
        <w:t xml:space="preserve"> </w:t>
      </w:r>
      <w:r w:rsidR="00125180" w:rsidRPr="00947757">
        <w:rPr>
          <w:rFonts w:ascii="Times New Roman" w:hAnsi="Times New Roman" w:cs="Times New Roman"/>
        </w:rPr>
        <w:t xml:space="preserve">CST </w:t>
      </w:r>
      <w:r w:rsidRPr="00947757">
        <w:rPr>
          <w:rFonts w:ascii="Times New Roman" w:hAnsi="Times New Roman" w:cs="Times New Roman"/>
        </w:rPr>
        <w:t xml:space="preserve">at the </w:t>
      </w:r>
      <w:r w:rsidR="00D620A1" w:rsidRPr="00947757">
        <w:rPr>
          <w:rFonts w:ascii="Times New Roman" w:hAnsi="Times New Roman" w:cs="Times New Roman"/>
        </w:rPr>
        <w:t>Tallgrass Tap House</w:t>
      </w:r>
      <w:r w:rsidRPr="00947757">
        <w:rPr>
          <w:rFonts w:ascii="Times New Roman" w:hAnsi="Times New Roman" w:cs="Times New Roman"/>
        </w:rPr>
        <w:t xml:space="preserve">, </w:t>
      </w:r>
      <w:r w:rsidR="00125180" w:rsidRPr="00947757">
        <w:rPr>
          <w:rFonts w:ascii="Times New Roman" w:hAnsi="Times New Roman" w:cs="Times New Roman"/>
        </w:rPr>
        <w:t xml:space="preserve">320 Poyntz Avenue, </w:t>
      </w:r>
      <w:r w:rsidRPr="00947757">
        <w:rPr>
          <w:rFonts w:ascii="Times New Roman" w:hAnsi="Times New Roman" w:cs="Times New Roman"/>
        </w:rPr>
        <w:t>Manhattan, KS</w:t>
      </w:r>
      <w:r w:rsidR="00125180" w:rsidRPr="00947757">
        <w:rPr>
          <w:rFonts w:ascii="Times New Roman" w:hAnsi="Times New Roman" w:cs="Times New Roman"/>
        </w:rPr>
        <w:t xml:space="preserve"> 66502</w:t>
      </w:r>
      <w:r w:rsidRPr="00947757">
        <w:rPr>
          <w:rFonts w:ascii="Times New Roman" w:hAnsi="Times New Roman" w:cs="Times New Roman"/>
        </w:rPr>
        <w:t>.</w:t>
      </w:r>
    </w:p>
    <w:p w14:paraId="4780C683" w14:textId="77777777" w:rsidR="000C6F45" w:rsidRPr="00125180" w:rsidRDefault="000C6F45" w:rsidP="00947757">
      <w:pPr>
        <w:pStyle w:val="BodyText"/>
        <w:ind w:firstLine="720"/>
        <w:jc w:val="both"/>
        <w:rPr>
          <w:rFonts w:ascii="Times New Roman" w:hAnsi="Times New Roman" w:cs="Times New Roman"/>
        </w:rPr>
      </w:pPr>
    </w:p>
    <w:p w14:paraId="324C5FFD" w14:textId="163287E7" w:rsidR="000C6F45" w:rsidRPr="00125180" w:rsidRDefault="001564F3" w:rsidP="00947757">
      <w:pPr>
        <w:pStyle w:val="ListParagraph"/>
        <w:numPr>
          <w:ilvl w:val="0"/>
          <w:numId w:val="1"/>
        </w:numPr>
        <w:tabs>
          <w:tab w:val="left" w:pos="339"/>
        </w:tabs>
        <w:ind w:left="0" w:firstLine="720"/>
        <w:jc w:val="both"/>
        <w:rPr>
          <w:rFonts w:ascii="Times New Roman" w:hAnsi="Times New Roman" w:cs="Times New Roman"/>
        </w:rPr>
      </w:pPr>
      <w:r w:rsidRPr="00125180">
        <w:rPr>
          <w:rFonts w:ascii="Times New Roman" w:hAnsi="Times New Roman" w:cs="Times New Roman"/>
        </w:rPr>
        <w:t>The purchase of a</w:t>
      </w:r>
      <w:r w:rsidR="00452674">
        <w:rPr>
          <w:rFonts w:ascii="Times New Roman" w:hAnsi="Times New Roman" w:cs="Times New Roman"/>
        </w:rPr>
        <w:t>n</w:t>
      </w:r>
      <w:r w:rsidRPr="00125180">
        <w:rPr>
          <w:rFonts w:ascii="Times New Roman" w:hAnsi="Times New Roman" w:cs="Times New Roman"/>
        </w:rPr>
        <w:t xml:space="preserve"> entry constitutes full agreement by the </w:t>
      </w:r>
      <w:r w:rsidR="00E109E1">
        <w:rPr>
          <w:rFonts w:ascii="Times New Roman" w:hAnsi="Times New Roman" w:cs="Times New Roman"/>
        </w:rPr>
        <w:t>entrant</w:t>
      </w:r>
      <w:r w:rsidRPr="00125180">
        <w:rPr>
          <w:rFonts w:ascii="Times New Roman" w:hAnsi="Times New Roman" w:cs="Times New Roman"/>
        </w:rPr>
        <w:t xml:space="preserve"> to all terms and conditions set forth herein and in the Winner Notification</w:t>
      </w:r>
      <w:r w:rsidRPr="00125180">
        <w:rPr>
          <w:rFonts w:ascii="Times New Roman" w:hAnsi="Times New Roman" w:cs="Times New Roman"/>
          <w:spacing w:val="-7"/>
        </w:rPr>
        <w:t xml:space="preserve"> </w:t>
      </w:r>
      <w:r w:rsidRPr="00125180">
        <w:rPr>
          <w:rFonts w:ascii="Times New Roman" w:hAnsi="Times New Roman" w:cs="Times New Roman"/>
        </w:rPr>
        <w:t>Agreement.</w:t>
      </w:r>
      <w:r w:rsidR="005E4C4E">
        <w:rPr>
          <w:rFonts w:ascii="Times New Roman" w:hAnsi="Times New Roman" w:cs="Times New Roman"/>
        </w:rPr>
        <w:t xml:space="preserve">  The </w:t>
      </w:r>
      <w:r w:rsidR="00452674">
        <w:rPr>
          <w:rFonts w:ascii="Times New Roman" w:hAnsi="Times New Roman" w:cs="Times New Roman"/>
        </w:rPr>
        <w:t>purchase price</w:t>
      </w:r>
      <w:r w:rsidR="005E4C4E">
        <w:rPr>
          <w:rFonts w:ascii="Times New Roman" w:hAnsi="Times New Roman" w:cs="Times New Roman"/>
        </w:rPr>
        <w:t xml:space="preserve"> of each entry is</w:t>
      </w:r>
      <w:r w:rsidR="002F4170">
        <w:rPr>
          <w:rFonts w:ascii="Times New Roman" w:hAnsi="Times New Roman" w:cs="Times New Roman"/>
        </w:rPr>
        <w:t xml:space="preserve"> One Hundred and No/100 Dollars</w:t>
      </w:r>
      <w:r w:rsidR="005E4C4E">
        <w:rPr>
          <w:rFonts w:ascii="Times New Roman" w:hAnsi="Times New Roman" w:cs="Times New Roman"/>
        </w:rPr>
        <w:t xml:space="preserve"> </w:t>
      </w:r>
      <w:r w:rsidR="002F4170">
        <w:rPr>
          <w:rFonts w:ascii="Times New Roman" w:hAnsi="Times New Roman" w:cs="Times New Roman"/>
        </w:rPr>
        <w:t>(</w:t>
      </w:r>
      <w:r w:rsidR="005E4C4E">
        <w:rPr>
          <w:rFonts w:ascii="Times New Roman" w:hAnsi="Times New Roman" w:cs="Times New Roman"/>
        </w:rPr>
        <w:t>$100.00</w:t>
      </w:r>
      <w:r w:rsidR="002F4170">
        <w:rPr>
          <w:rFonts w:ascii="Times New Roman" w:hAnsi="Times New Roman" w:cs="Times New Roman"/>
        </w:rPr>
        <w:t>)</w:t>
      </w:r>
      <w:r w:rsidR="00452674">
        <w:rPr>
          <w:rFonts w:ascii="Times New Roman" w:hAnsi="Times New Roman" w:cs="Times New Roman"/>
        </w:rPr>
        <w:t>, which shall be payable by and through credit card, debit card, or other valid payment made by and through the website or other electronic means through which the entry is purchased</w:t>
      </w:r>
      <w:r w:rsidR="005E4C4E">
        <w:rPr>
          <w:rFonts w:ascii="Times New Roman" w:hAnsi="Times New Roman" w:cs="Times New Roman"/>
        </w:rPr>
        <w:t>.</w:t>
      </w:r>
      <w:r w:rsidR="00452674">
        <w:rPr>
          <w:rFonts w:ascii="Times New Roman" w:hAnsi="Times New Roman" w:cs="Times New Roman"/>
        </w:rPr>
        <w:t xml:space="preserve">  </w:t>
      </w:r>
    </w:p>
    <w:p w14:paraId="370B42EE" w14:textId="77777777" w:rsidR="000C6F45" w:rsidRPr="00125180" w:rsidRDefault="000C6F45" w:rsidP="00947757">
      <w:pPr>
        <w:pStyle w:val="BodyText"/>
        <w:ind w:firstLine="720"/>
        <w:jc w:val="both"/>
        <w:rPr>
          <w:rFonts w:ascii="Times New Roman" w:hAnsi="Times New Roman" w:cs="Times New Roman"/>
          <w:sz w:val="20"/>
        </w:rPr>
      </w:pPr>
    </w:p>
    <w:p w14:paraId="46136C04" w14:textId="78513CC4" w:rsidR="000C6F45" w:rsidRPr="00125180" w:rsidRDefault="001564F3" w:rsidP="00947757">
      <w:pPr>
        <w:pStyle w:val="ListParagraph"/>
        <w:numPr>
          <w:ilvl w:val="0"/>
          <w:numId w:val="1"/>
        </w:numPr>
        <w:tabs>
          <w:tab w:val="left" w:pos="339"/>
        </w:tabs>
        <w:ind w:left="0" w:firstLine="720"/>
        <w:jc w:val="both"/>
        <w:rPr>
          <w:rFonts w:ascii="Times New Roman" w:hAnsi="Times New Roman" w:cs="Times New Roman"/>
        </w:rPr>
      </w:pPr>
      <w:r w:rsidRPr="00125180">
        <w:rPr>
          <w:rFonts w:ascii="Times New Roman" w:hAnsi="Times New Roman" w:cs="Times New Roman"/>
        </w:rPr>
        <w:t xml:space="preserve">No one will be eligible to win who procures an entry without valid payment of the purchase price, through charge to a debit or credit card that is </w:t>
      </w:r>
      <w:r w:rsidR="00E109E1">
        <w:rPr>
          <w:rFonts w:ascii="Times New Roman" w:hAnsi="Times New Roman" w:cs="Times New Roman"/>
        </w:rPr>
        <w:t>“</w:t>
      </w:r>
      <w:r w:rsidRPr="00125180">
        <w:rPr>
          <w:rFonts w:ascii="Times New Roman" w:hAnsi="Times New Roman" w:cs="Times New Roman"/>
        </w:rPr>
        <w:t>declined,</w:t>
      </w:r>
      <w:r w:rsidR="00E109E1">
        <w:rPr>
          <w:rFonts w:ascii="Times New Roman" w:hAnsi="Times New Roman" w:cs="Times New Roman"/>
        </w:rPr>
        <w:t>”</w:t>
      </w:r>
      <w:r w:rsidRPr="00125180">
        <w:rPr>
          <w:rFonts w:ascii="Times New Roman" w:hAnsi="Times New Roman" w:cs="Times New Roman"/>
        </w:rPr>
        <w:t xml:space="preserve"> </w:t>
      </w:r>
      <w:r w:rsidR="00E109E1">
        <w:rPr>
          <w:rFonts w:ascii="Times New Roman" w:hAnsi="Times New Roman" w:cs="Times New Roman"/>
        </w:rPr>
        <w:t>“</w:t>
      </w:r>
      <w:r w:rsidRPr="00125180">
        <w:rPr>
          <w:rFonts w:ascii="Times New Roman" w:hAnsi="Times New Roman" w:cs="Times New Roman"/>
        </w:rPr>
        <w:t>invalid,</w:t>
      </w:r>
      <w:r w:rsidR="00E109E1">
        <w:rPr>
          <w:rFonts w:ascii="Times New Roman" w:hAnsi="Times New Roman" w:cs="Times New Roman"/>
        </w:rPr>
        <w:t>”</w:t>
      </w:r>
      <w:r w:rsidRPr="00125180">
        <w:rPr>
          <w:rFonts w:ascii="Times New Roman" w:hAnsi="Times New Roman" w:cs="Times New Roman"/>
        </w:rPr>
        <w:t xml:space="preserve"> or</w:t>
      </w:r>
      <w:r w:rsidRPr="00125180">
        <w:rPr>
          <w:rFonts w:ascii="Times New Roman" w:hAnsi="Times New Roman" w:cs="Times New Roman"/>
          <w:spacing w:val="-5"/>
        </w:rPr>
        <w:t xml:space="preserve"> </w:t>
      </w:r>
      <w:r w:rsidR="00E109E1">
        <w:rPr>
          <w:rFonts w:ascii="Times New Roman" w:hAnsi="Times New Roman" w:cs="Times New Roman"/>
        </w:rPr>
        <w:t>“</w:t>
      </w:r>
      <w:r w:rsidRPr="00125180">
        <w:rPr>
          <w:rFonts w:ascii="Times New Roman" w:hAnsi="Times New Roman" w:cs="Times New Roman"/>
        </w:rPr>
        <w:t>stolen.</w:t>
      </w:r>
      <w:r w:rsidR="00E109E1">
        <w:rPr>
          <w:rFonts w:ascii="Times New Roman" w:hAnsi="Times New Roman" w:cs="Times New Roman"/>
        </w:rPr>
        <w:t>”</w:t>
      </w:r>
      <w:r w:rsidR="00452674">
        <w:rPr>
          <w:rFonts w:ascii="Times New Roman" w:hAnsi="Times New Roman" w:cs="Times New Roman"/>
        </w:rPr>
        <w:t xml:space="preserve">  All applicable banking and credit fees for invalid purchases shall be the sole responsibility of the entrant.</w:t>
      </w:r>
    </w:p>
    <w:p w14:paraId="7223C133" w14:textId="77777777" w:rsidR="000C6F45" w:rsidRPr="00125180" w:rsidRDefault="000C6F45" w:rsidP="00947757">
      <w:pPr>
        <w:pStyle w:val="BodyText"/>
        <w:ind w:firstLine="720"/>
        <w:jc w:val="both"/>
        <w:rPr>
          <w:rFonts w:ascii="Times New Roman" w:hAnsi="Times New Roman" w:cs="Times New Roman"/>
          <w:sz w:val="20"/>
        </w:rPr>
      </w:pPr>
    </w:p>
    <w:p w14:paraId="7FF569B3" w14:textId="436C7E88" w:rsidR="000C6F45" w:rsidRDefault="001564F3" w:rsidP="00947757">
      <w:pPr>
        <w:pStyle w:val="ListParagraph"/>
        <w:tabs>
          <w:tab w:val="left" w:pos="339"/>
        </w:tabs>
        <w:ind w:left="0" w:firstLine="720"/>
        <w:jc w:val="both"/>
        <w:rPr>
          <w:rFonts w:ascii="Times New Roman" w:hAnsi="Times New Roman" w:cs="Times New Roman"/>
        </w:rPr>
      </w:pPr>
      <w:r w:rsidRPr="005061FB">
        <w:rPr>
          <w:rFonts w:ascii="Times New Roman" w:hAnsi="Times New Roman" w:cs="Times New Roman"/>
        </w:rPr>
        <w:t>Each entrant must confirm that their name, address, phone number, and email address are legibly reflected on the</w:t>
      </w:r>
      <w:r w:rsidR="002F4170">
        <w:rPr>
          <w:rFonts w:ascii="Times New Roman" w:hAnsi="Times New Roman" w:cs="Times New Roman"/>
        </w:rPr>
        <w:t xml:space="preserve"> entrant’s</w:t>
      </w:r>
      <w:r w:rsidRPr="005061FB">
        <w:rPr>
          <w:rFonts w:ascii="Times New Roman" w:hAnsi="Times New Roman" w:cs="Times New Roman"/>
          <w:spacing w:val="-8"/>
        </w:rPr>
        <w:t xml:space="preserve"> </w:t>
      </w:r>
      <w:r w:rsidRPr="005061FB">
        <w:rPr>
          <w:rFonts w:ascii="Times New Roman" w:hAnsi="Times New Roman" w:cs="Times New Roman"/>
        </w:rPr>
        <w:t>application.</w:t>
      </w:r>
      <w:r w:rsidR="002F4170">
        <w:rPr>
          <w:rFonts w:ascii="Times New Roman" w:hAnsi="Times New Roman" w:cs="Times New Roman"/>
        </w:rPr>
        <w:t xml:space="preserve">  Each entrant must submit a valid email address on the entrant’s application in order to be valid.</w:t>
      </w:r>
      <w:r w:rsidR="005061FB" w:rsidRPr="005061FB">
        <w:rPr>
          <w:rFonts w:ascii="Times New Roman" w:hAnsi="Times New Roman" w:cs="Times New Roman"/>
        </w:rPr>
        <w:t xml:space="preserve">  </w:t>
      </w:r>
      <w:r w:rsidR="002F4170">
        <w:rPr>
          <w:rFonts w:ascii="Times New Roman" w:hAnsi="Times New Roman" w:cs="Times New Roman"/>
        </w:rPr>
        <w:t xml:space="preserve">KUW is not responsible for delays or failure by an entrant’s email provider to accept electronic mail from KUW.  </w:t>
      </w:r>
      <w:r w:rsidR="005061FB" w:rsidRPr="005061FB">
        <w:rPr>
          <w:rFonts w:ascii="Times New Roman" w:hAnsi="Times New Roman" w:cs="Times New Roman"/>
        </w:rPr>
        <w:t xml:space="preserve">If </w:t>
      </w:r>
      <w:r w:rsidR="002F4170">
        <w:rPr>
          <w:rFonts w:ascii="Times New Roman" w:hAnsi="Times New Roman" w:cs="Times New Roman"/>
        </w:rPr>
        <w:t xml:space="preserve"> KUW</w:t>
      </w:r>
      <w:r w:rsidR="005061FB" w:rsidRPr="005061FB">
        <w:rPr>
          <w:rFonts w:ascii="Times New Roman" w:hAnsi="Times New Roman" w:cs="Times New Roman"/>
        </w:rPr>
        <w:t xml:space="preserve"> </w:t>
      </w:r>
      <w:r w:rsidR="002F4170">
        <w:rPr>
          <w:rFonts w:ascii="Times New Roman" w:hAnsi="Times New Roman" w:cs="Times New Roman"/>
        </w:rPr>
        <w:t>is</w:t>
      </w:r>
      <w:r w:rsidR="005061FB" w:rsidRPr="005061FB">
        <w:rPr>
          <w:rFonts w:ascii="Times New Roman" w:hAnsi="Times New Roman" w:cs="Times New Roman"/>
        </w:rPr>
        <w:t xml:space="preserve"> unable to legibly read the entrant’s </w:t>
      </w:r>
      <w:r w:rsidR="0038259A" w:rsidRPr="005061FB">
        <w:rPr>
          <w:rFonts w:ascii="Times New Roman" w:hAnsi="Times New Roman" w:cs="Times New Roman"/>
        </w:rPr>
        <w:t>name,</w:t>
      </w:r>
      <w:r w:rsidR="005061FB" w:rsidRPr="005061FB">
        <w:rPr>
          <w:rFonts w:ascii="Times New Roman" w:hAnsi="Times New Roman" w:cs="Times New Roman"/>
        </w:rPr>
        <w:t xml:space="preserve"> then that entrant will forfeit </w:t>
      </w:r>
      <w:r w:rsidR="002F4170">
        <w:rPr>
          <w:rFonts w:ascii="Times New Roman" w:hAnsi="Times New Roman" w:cs="Times New Roman"/>
        </w:rPr>
        <w:t>any</w:t>
      </w:r>
      <w:r w:rsidR="005061FB" w:rsidRPr="005061FB">
        <w:rPr>
          <w:rFonts w:ascii="Times New Roman" w:hAnsi="Times New Roman" w:cs="Times New Roman"/>
        </w:rPr>
        <w:t xml:space="preserve"> prize</w:t>
      </w:r>
      <w:r w:rsidR="002F4170">
        <w:rPr>
          <w:rFonts w:ascii="Times New Roman" w:hAnsi="Times New Roman" w:cs="Times New Roman"/>
        </w:rPr>
        <w:t>(s)</w:t>
      </w:r>
      <w:r w:rsidR="005061FB" w:rsidRPr="005061FB">
        <w:rPr>
          <w:rFonts w:ascii="Times New Roman" w:hAnsi="Times New Roman" w:cs="Times New Roman"/>
        </w:rPr>
        <w:t xml:space="preserve"> and an alternate winner will be selected by another random drawing or in accordance with </w:t>
      </w:r>
      <w:r w:rsidR="002F4170">
        <w:rPr>
          <w:rFonts w:ascii="Times New Roman" w:hAnsi="Times New Roman" w:cs="Times New Roman"/>
        </w:rPr>
        <w:t>the License and applicable laws and</w:t>
      </w:r>
      <w:r w:rsidR="005061FB" w:rsidRPr="005061FB">
        <w:rPr>
          <w:rFonts w:ascii="Times New Roman" w:hAnsi="Times New Roman" w:cs="Times New Roman"/>
        </w:rPr>
        <w:t xml:space="preserve"> regulations.</w:t>
      </w:r>
    </w:p>
    <w:p w14:paraId="1854569E" w14:textId="77777777" w:rsidR="0038259A" w:rsidRPr="005061FB" w:rsidRDefault="0038259A" w:rsidP="00947757">
      <w:pPr>
        <w:pStyle w:val="ListParagraph"/>
        <w:tabs>
          <w:tab w:val="left" w:pos="339"/>
        </w:tabs>
        <w:ind w:left="0" w:firstLine="720"/>
        <w:jc w:val="both"/>
        <w:rPr>
          <w:rFonts w:ascii="Times New Roman" w:hAnsi="Times New Roman" w:cs="Times New Roman"/>
          <w:sz w:val="20"/>
        </w:rPr>
      </w:pPr>
    </w:p>
    <w:p w14:paraId="04E50067" w14:textId="60AC48F8" w:rsidR="000C6F45" w:rsidRPr="00125180" w:rsidRDefault="002564D8" w:rsidP="00947757">
      <w:pPr>
        <w:pStyle w:val="ListParagraph"/>
        <w:numPr>
          <w:ilvl w:val="0"/>
          <w:numId w:val="1"/>
        </w:numPr>
        <w:tabs>
          <w:tab w:val="left" w:pos="339"/>
        </w:tabs>
        <w:ind w:left="0" w:firstLine="720"/>
        <w:jc w:val="both"/>
        <w:rPr>
          <w:rFonts w:ascii="Times New Roman" w:hAnsi="Times New Roman" w:cs="Times New Roman"/>
        </w:rPr>
      </w:pPr>
      <w:r>
        <w:rPr>
          <w:rFonts w:ascii="Times New Roman" w:hAnsi="Times New Roman" w:cs="Times New Roman"/>
        </w:rPr>
        <w:t>An e</w:t>
      </w:r>
      <w:r w:rsidR="001564F3" w:rsidRPr="00125180">
        <w:rPr>
          <w:rFonts w:ascii="Times New Roman" w:hAnsi="Times New Roman" w:cs="Times New Roman"/>
        </w:rPr>
        <w:t>ntr</w:t>
      </w:r>
      <w:r>
        <w:rPr>
          <w:rFonts w:ascii="Times New Roman" w:hAnsi="Times New Roman" w:cs="Times New Roman"/>
        </w:rPr>
        <w:t>ant</w:t>
      </w:r>
      <w:r w:rsidR="001564F3" w:rsidRPr="00125180">
        <w:rPr>
          <w:rFonts w:ascii="Times New Roman" w:hAnsi="Times New Roman" w:cs="Times New Roman"/>
        </w:rPr>
        <w:t xml:space="preserve"> may</w:t>
      </w:r>
      <w:r w:rsidR="005061FB">
        <w:rPr>
          <w:rFonts w:ascii="Times New Roman" w:hAnsi="Times New Roman" w:cs="Times New Roman"/>
        </w:rPr>
        <w:t xml:space="preserve"> only be a natural, human person.</w:t>
      </w:r>
    </w:p>
    <w:p w14:paraId="604D1302" w14:textId="77777777" w:rsidR="000C6F45" w:rsidRPr="00125180" w:rsidRDefault="000C6F45" w:rsidP="00947757">
      <w:pPr>
        <w:pStyle w:val="BodyText"/>
        <w:ind w:firstLine="720"/>
        <w:jc w:val="both"/>
        <w:rPr>
          <w:rFonts w:ascii="Times New Roman" w:hAnsi="Times New Roman" w:cs="Times New Roman"/>
          <w:sz w:val="20"/>
        </w:rPr>
      </w:pPr>
    </w:p>
    <w:p w14:paraId="14B352DB" w14:textId="071CB1B6" w:rsidR="000C6F45" w:rsidRPr="00E109E1" w:rsidRDefault="001564F3" w:rsidP="00947757">
      <w:pPr>
        <w:pStyle w:val="ListParagraph"/>
        <w:numPr>
          <w:ilvl w:val="0"/>
          <w:numId w:val="1"/>
        </w:numPr>
        <w:tabs>
          <w:tab w:val="left" w:pos="339"/>
        </w:tabs>
        <w:ind w:left="0" w:firstLine="720"/>
        <w:jc w:val="both"/>
        <w:rPr>
          <w:rFonts w:ascii="Times New Roman" w:hAnsi="Times New Roman" w:cs="Times New Roman"/>
        </w:rPr>
      </w:pPr>
      <w:r w:rsidRPr="00125180">
        <w:rPr>
          <w:rFonts w:ascii="Times New Roman" w:hAnsi="Times New Roman" w:cs="Times New Roman"/>
        </w:rPr>
        <w:t xml:space="preserve">If more than one name is listed on </w:t>
      </w:r>
      <w:r w:rsidR="008F46E2">
        <w:rPr>
          <w:rFonts w:ascii="Times New Roman" w:hAnsi="Times New Roman" w:cs="Times New Roman"/>
        </w:rPr>
        <w:t>an</w:t>
      </w:r>
      <w:r w:rsidRPr="00125180">
        <w:rPr>
          <w:rFonts w:ascii="Times New Roman" w:hAnsi="Times New Roman" w:cs="Times New Roman"/>
        </w:rPr>
        <w:t xml:space="preserve"> entry, the first name listed shall be considered the </w:t>
      </w:r>
      <w:r w:rsidR="00E109E1">
        <w:rPr>
          <w:rFonts w:ascii="Times New Roman" w:hAnsi="Times New Roman" w:cs="Times New Roman"/>
        </w:rPr>
        <w:t>“</w:t>
      </w:r>
      <w:r w:rsidRPr="00125180">
        <w:rPr>
          <w:rFonts w:ascii="Times New Roman" w:hAnsi="Times New Roman" w:cs="Times New Roman"/>
        </w:rPr>
        <w:t>entrant.</w:t>
      </w:r>
      <w:r w:rsidR="00E109E1">
        <w:rPr>
          <w:rFonts w:ascii="Times New Roman" w:hAnsi="Times New Roman" w:cs="Times New Roman"/>
        </w:rPr>
        <w:t>”</w:t>
      </w:r>
      <w:r w:rsidRPr="00125180">
        <w:rPr>
          <w:rFonts w:ascii="Times New Roman" w:hAnsi="Times New Roman" w:cs="Times New Roman"/>
        </w:rPr>
        <w:t xml:space="preserve"> </w:t>
      </w:r>
      <w:r w:rsidR="002F4170">
        <w:rPr>
          <w:rFonts w:ascii="Times New Roman" w:hAnsi="Times New Roman" w:cs="Times New Roman"/>
        </w:rPr>
        <w:t>KUW</w:t>
      </w:r>
      <w:r w:rsidRPr="00125180">
        <w:rPr>
          <w:rFonts w:ascii="Times New Roman" w:hAnsi="Times New Roman" w:cs="Times New Roman"/>
        </w:rPr>
        <w:t xml:space="preserve"> </w:t>
      </w:r>
      <w:r w:rsidR="002F4170">
        <w:rPr>
          <w:rFonts w:ascii="Times New Roman" w:hAnsi="Times New Roman" w:cs="Times New Roman"/>
        </w:rPr>
        <w:t>has no</w:t>
      </w:r>
      <w:r w:rsidRPr="00125180">
        <w:rPr>
          <w:rFonts w:ascii="Times New Roman" w:hAnsi="Times New Roman" w:cs="Times New Roman"/>
        </w:rPr>
        <w:t xml:space="preserve"> obligation for delivery of any prize to any person other than the entrant</w:t>
      </w:r>
      <w:r w:rsidR="002F4170">
        <w:rPr>
          <w:rFonts w:ascii="Times New Roman" w:hAnsi="Times New Roman" w:cs="Times New Roman"/>
          <w:spacing w:val="-23"/>
        </w:rPr>
        <w:t>, represented by the entrant’s</w:t>
      </w:r>
      <w:r w:rsidRPr="00E109E1">
        <w:rPr>
          <w:rFonts w:ascii="Times New Roman" w:hAnsi="Times New Roman" w:cs="Times New Roman"/>
        </w:rPr>
        <w:t xml:space="preserve"> name on a</w:t>
      </w:r>
      <w:r w:rsidR="002F4170">
        <w:rPr>
          <w:rFonts w:ascii="Times New Roman" w:hAnsi="Times New Roman" w:cs="Times New Roman"/>
        </w:rPr>
        <w:t xml:space="preserve"> valid</w:t>
      </w:r>
      <w:r w:rsidRPr="00E109E1">
        <w:rPr>
          <w:rFonts w:ascii="Times New Roman" w:hAnsi="Times New Roman" w:cs="Times New Roman"/>
        </w:rPr>
        <w:t xml:space="preserve"> entry. </w:t>
      </w:r>
      <w:r w:rsidR="002F4170">
        <w:rPr>
          <w:rFonts w:ascii="Times New Roman" w:hAnsi="Times New Roman" w:cs="Times New Roman"/>
        </w:rPr>
        <w:t xml:space="preserve">KUW will not inquire or request information regarding an entrant making an entry on behalf of a group or </w:t>
      </w:r>
      <w:r w:rsidR="002F4170">
        <w:rPr>
          <w:rFonts w:ascii="Times New Roman" w:hAnsi="Times New Roman" w:cs="Times New Roman"/>
        </w:rPr>
        <w:lastRenderedPageBreak/>
        <w:t xml:space="preserve">organization and has no responsibility for investigation regarding the same.  </w:t>
      </w:r>
      <w:r w:rsidRPr="00E109E1">
        <w:rPr>
          <w:rFonts w:ascii="Times New Roman" w:hAnsi="Times New Roman" w:cs="Times New Roman"/>
        </w:rPr>
        <w:t xml:space="preserve">The entrant is responsible for coordinating delivery efforts with groups that purchase an </w:t>
      </w:r>
      <w:proofErr w:type="gramStart"/>
      <w:r w:rsidRPr="00E109E1">
        <w:rPr>
          <w:rFonts w:ascii="Times New Roman" w:hAnsi="Times New Roman" w:cs="Times New Roman"/>
        </w:rPr>
        <w:t>entry</w:t>
      </w:r>
      <w:proofErr w:type="gramEnd"/>
      <w:r w:rsidR="002F4170">
        <w:rPr>
          <w:rFonts w:ascii="Times New Roman" w:hAnsi="Times New Roman" w:cs="Times New Roman"/>
        </w:rPr>
        <w:t xml:space="preserve"> and all entrants shall indemnify and hold KUW harmless for any claims resulting from an individual entrant’s failure to deliver prize(s) to any person(s) other than the entrant</w:t>
      </w:r>
      <w:r w:rsidRPr="00E109E1">
        <w:rPr>
          <w:rFonts w:ascii="Times New Roman" w:hAnsi="Times New Roman" w:cs="Times New Roman"/>
        </w:rPr>
        <w:t>.</w:t>
      </w:r>
    </w:p>
    <w:p w14:paraId="3E7E6716" w14:textId="77777777" w:rsidR="000C6F45" w:rsidRPr="00125180" w:rsidRDefault="000C6F45" w:rsidP="00947757">
      <w:pPr>
        <w:pStyle w:val="BodyText"/>
        <w:ind w:firstLine="720"/>
        <w:jc w:val="both"/>
        <w:rPr>
          <w:rFonts w:ascii="Times New Roman" w:hAnsi="Times New Roman" w:cs="Times New Roman"/>
          <w:sz w:val="20"/>
        </w:rPr>
      </w:pPr>
    </w:p>
    <w:p w14:paraId="1245946E" w14:textId="4C93C243" w:rsidR="000C6F45" w:rsidRPr="00125180" w:rsidRDefault="002F4170" w:rsidP="00947757">
      <w:pPr>
        <w:pStyle w:val="ListParagraph"/>
        <w:numPr>
          <w:ilvl w:val="0"/>
          <w:numId w:val="1"/>
        </w:numPr>
        <w:tabs>
          <w:tab w:val="left" w:pos="339"/>
        </w:tabs>
        <w:ind w:left="0" w:firstLine="720"/>
        <w:jc w:val="both"/>
        <w:rPr>
          <w:rFonts w:ascii="Times New Roman" w:hAnsi="Times New Roman" w:cs="Times New Roman"/>
        </w:rPr>
      </w:pPr>
      <w:r>
        <w:rPr>
          <w:rFonts w:ascii="Times New Roman" w:hAnsi="Times New Roman" w:cs="Times New Roman"/>
        </w:rPr>
        <w:t>KUW</w:t>
      </w:r>
      <w:r w:rsidR="001564F3" w:rsidRPr="00125180">
        <w:rPr>
          <w:rFonts w:ascii="Times New Roman" w:hAnsi="Times New Roman" w:cs="Times New Roman"/>
        </w:rPr>
        <w:t xml:space="preserve"> is not responsible for </w:t>
      </w:r>
      <w:r w:rsidR="002564D8">
        <w:rPr>
          <w:rFonts w:ascii="Times New Roman" w:hAnsi="Times New Roman" w:cs="Times New Roman"/>
        </w:rPr>
        <w:t xml:space="preserve">any </w:t>
      </w:r>
      <w:r w:rsidR="001564F3" w:rsidRPr="00125180">
        <w:rPr>
          <w:rFonts w:ascii="Times New Roman" w:hAnsi="Times New Roman" w:cs="Times New Roman"/>
        </w:rPr>
        <w:t>entr</w:t>
      </w:r>
      <w:r w:rsidR="002564D8">
        <w:rPr>
          <w:rFonts w:ascii="Times New Roman" w:hAnsi="Times New Roman" w:cs="Times New Roman"/>
        </w:rPr>
        <w:t>y</w:t>
      </w:r>
      <w:r w:rsidR="001564F3" w:rsidRPr="00125180">
        <w:rPr>
          <w:rFonts w:ascii="Times New Roman" w:hAnsi="Times New Roman" w:cs="Times New Roman"/>
        </w:rPr>
        <w:t xml:space="preserve"> not</w:t>
      </w:r>
      <w:r w:rsidR="001564F3" w:rsidRPr="00125180">
        <w:rPr>
          <w:rFonts w:ascii="Times New Roman" w:hAnsi="Times New Roman" w:cs="Times New Roman"/>
          <w:spacing w:val="-22"/>
        </w:rPr>
        <w:t xml:space="preserve"> </w:t>
      </w:r>
      <w:r w:rsidR="001564F3" w:rsidRPr="00125180">
        <w:rPr>
          <w:rFonts w:ascii="Times New Roman" w:hAnsi="Times New Roman" w:cs="Times New Roman"/>
        </w:rPr>
        <w:t>received</w:t>
      </w:r>
      <w:r>
        <w:rPr>
          <w:rFonts w:ascii="Times New Roman" w:hAnsi="Times New Roman" w:cs="Times New Roman"/>
        </w:rPr>
        <w:t xml:space="preserve"> in accordance with the terms and conditions set forth herein</w:t>
      </w:r>
      <w:r w:rsidR="001564F3" w:rsidRPr="00125180">
        <w:rPr>
          <w:rFonts w:ascii="Times New Roman" w:hAnsi="Times New Roman" w:cs="Times New Roman"/>
        </w:rPr>
        <w:t>.</w:t>
      </w:r>
    </w:p>
    <w:p w14:paraId="125C06D9" w14:textId="77777777" w:rsidR="000C6F45" w:rsidRPr="00125180" w:rsidRDefault="000C6F45" w:rsidP="00947757">
      <w:pPr>
        <w:pStyle w:val="BodyText"/>
        <w:ind w:firstLine="720"/>
        <w:jc w:val="both"/>
        <w:rPr>
          <w:rFonts w:ascii="Times New Roman" w:hAnsi="Times New Roman" w:cs="Times New Roman"/>
          <w:sz w:val="20"/>
        </w:rPr>
      </w:pPr>
    </w:p>
    <w:p w14:paraId="08D84477" w14:textId="192327F3" w:rsidR="000C6F45" w:rsidRPr="00947757" w:rsidRDefault="001564F3" w:rsidP="00947757">
      <w:pPr>
        <w:pStyle w:val="ListParagraph"/>
        <w:numPr>
          <w:ilvl w:val="0"/>
          <w:numId w:val="1"/>
        </w:numPr>
        <w:tabs>
          <w:tab w:val="left" w:pos="339"/>
        </w:tabs>
        <w:ind w:left="0" w:firstLine="720"/>
        <w:jc w:val="both"/>
        <w:rPr>
          <w:rFonts w:ascii="Times New Roman" w:hAnsi="Times New Roman" w:cs="Times New Roman"/>
          <w:sz w:val="21"/>
        </w:rPr>
      </w:pPr>
      <w:r w:rsidRPr="00125180">
        <w:rPr>
          <w:rFonts w:ascii="Times New Roman" w:hAnsi="Times New Roman" w:cs="Times New Roman"/>
        </w:rPr>
        <w:t xml:space="preserve">A maximum of 3,000 entries will be sold. If less than </w:t>
      </w:r>
      <w:r w:rsidR="00F20C95">
        <w:rPr>
          <w:rFonts w:ascii="Times New Roman" w:hAnsi="Times New Roman" w:cs="Times New Roman"/>
        </w:rPr>
        <w:t>2,0</w:t>
      </w:r>
      <w:r w:rsidRPr="00125180">
        <w:rPr>
          <w:rFonts w:ascii="Times New Roman" w:hAnsi="Times New Roman" w:cs="Times New Roman"/>
        </w:rPr>
        <w:t xml:space="preserve">00 </w:t>
      </w:r>
      <w:r w:rsidRPr="002564D8">
        <w:rPr>
          <w:rFonts w:ascii="Times New Roman" w:hAnsi="Times New Roman" w:cs="Times New Roman"/>
          <w:bCs/>
        </w:rPr>
        <w:t>paid</w:t>
      </w:r>
      <w:r w:rsidRPr="00125180">
        <w:rPr>
          <w:rFonts w:ascii="Times New Roman" w:hAnsi="Times New Roman" w:cs="Times New Roman"/>
          <w:b/>
        </w:rPr>
        <w:t xml:space="preserve"> </w:t>
      </w:r>
      <w:r w:rsidRPr="00125180">
        <w:rPr>
          <w:rFonts w:ascii="Times New Roman" w:hAnsi="Times New Roman" w:cs="Times New Roman"/>
        </w:rPr>
        <w:t xml:space="preserve">entries have been sold by </w:t>
      </w:r>
      <w:r w:rsidR="00CE0468">
        <w:rPr>
          <w:rFonts w:ascii="Times New Roman" w:hAnsi="Times New Roman" w:cs="Times New Roman"/>
        </w:rPr>
        <w:t>the Grand Prize Sales Deadline</w:t>
      </w:r>
      <w:r w:rsidRPr="00125180">
        <w:rPr>
          <w:rFonts w:ascii="Times New Roman" w:hAnsi="Times New Roman" w:cs="Times New Roman"/>
        </w:rPr>
        <w:t xml:space="preserve">, the </w:t>
      </w:r>
      <w:r w:rsidR="00452674">
        <w:rPr>
          <w:rFonts w:ascii="Times New Roman" w:hAnsi="Times New Roman" w:cs="Times New Roman"/>
        </w:rPr>
        <w:t xml:space="preserve">Grand Prize </w:t>
      </w:r>
      <w:r w:rsidRPr="00125180">
        <w:rPr>
          <w:rFonts w:ascii="Times New Roman" w:hAnsi="Times New Roman" w:cs="Times New Roman"/>
        </w:rPr>
        <w:t xml:space="preserve">will change from a $100,000 payout to a 50/50 split of proceeds from sales received as of </w:t>
      </w:r>
      <w:r w:rsidR="007C6308">
        <w:rPr>
          <w:rFonts w:ascii="Times New Roman" w:hAnsi="Times New Roman" w:cs="Times New Roman"/>
        </w:rPr>
        <w:t>the Grand Prize Sales Deadline</w:t>
      </w:r>
      <w:r w:rsidR="00D620A1" w:rsidRPr="00125180">
        <w:rPr>
          <w:rFonts w:ascii="Times New Roman" w:hAnsi="Times New Roman" w:cs="Times New Roman"/>
        </w:rPr>
        <w:t xml:space="preserve">.  The odds of winning a prize depend </w:t>
      </w:r>
      <w:r w:rsidR="00452674">
        <w:rPr>
          <w:rFonts w:ascii="Times New Roman" w:hAnsi="Times New Roman" w:cs="Times New Roman"/>
        </w:rPr>
        <w:t>up</w:t>
      </w:r>
      <w:r w:rsidR="00D620A1" w:rsidRPr="00125180">
        <w:rPr>
          <w:rFonts w:ascii="Times New Roman" w:hAnsi="Times New Roman" w:cs="Times New Roman"/>
        </w:rPr>
        <w:t xml:space="preserve">on the number of </w:t>
      </w:r>
      <w:r w:rsidR="00452674">
        <w:rPr>
          <w:rFonts w:ascii="Times New Roman" w:hAnsi="Times New Roman" w:cs="Times New Roman"/>
        </w:rPr>
        <w:t>valid entries purchased</w:t>
      </w:r>
      <w:r w:rsidR="00D620A1" w:rsidRPr="00125180">
        <w:rPr>
          <w:rFonts w:ascii="Times New Roman" w:hAnsi="Times New Roman" w:cs="Times New Roman"/>
        </w:rPr>
        <w:t>.</w:t>
      </w:r>
    </w:p>
    <w:p w14:paraId="11F88BAA" w14:textId="77777777" w:rsidR="00947757" w:rsidRPr="00125180" w:rsidRDefault="00947757" w:rsidP="00947757">
      <w:pPr>
        <w:pStyle w:val="ListParagraph"/>
        <w:tabs>
          <w:tab w:val="left" w:pos="339"/>
        </w:tabs>
        <w:ind w:left="0" w:firstLine="720"/>
        <w:jc w:val="both"/>
        <w:rPr>
          <w:rFonts w:ascii="Times New Roman" w:hAnsi="Times New Roman" w:cs="Times New Roman"/>
          <w:sz w:val="21"/>
        </w:rPr>
      </w:pPr>
    </w:p>
    <w:p w14:paraId="6BC73643" w14:textId="2C117219" w:rsidR="000C6F45" w:rsidRPr="00125180" w:rsidRDefault="002F4170" w:rsidP="00947757">
      <w:pPr>
        <w:pStyle w:val="ListParagraph"/>
        <w:numPr>
          <w:ilvl w:val="0"/>
          <w:numId w:val="1"/>
        </w:numPr>
        <w:tabs>
          <w:tab w:val="left" w:pos="339"/>
        </w:tabs>
        <w:ind w:left="0" w:firstLine="720"/>
        <w:jc w:val="both"/>
        <w:rPr>
          <w:rFonts w:ascii="Times New Roman" w:hAnsi="Times New Roman" w:cs="Times New Roman"/>
        </w:rPr>
      </w:pPr>
      <w:r>
        <w:rPr>
          <w:rFonts w:ascii="Times New Roman" w:hAnsi="Times New Roman" w:cs="Times New Roman"/>
        </w:rPr>
        <w:t>KUW</w:t>
      </w:r>
      <w:r w:rsidR="001564F3" w:rsidRPr="00125180">
        <w:rPr>
          <w:rFonts w:ascii="Times New Roman" w:hAnsi="Times New Roman" w:cs="Times New Roman"/>
        </w:rPr>
        <w:t xml:space="preserve"> reserves the right to conduct</w:t>
      </w:r>
      <w:r w:rsidR="002564D8">
        <w:rPr>
          <w:rFonts w:ascii="Times New Roman" w:hAnsi="Times New Roman" w:cs="Times New Roman"/>
        </w:rPr>
        <w:t xml:space="preserve"> one or more</w:t>
      </w:r>
      <w:r w:rsidR="001564F3" w:rsidRPr="00125180">
        <w:rPr>
          <w:rFonts w:ascii="Times New Roman" w:hAnsi="Times New Roman" w:cs="Times New Roman"/>
        </w:rPr>
        <w:t xml:space="preserve"> additional drawing</w:t>
      </w:r>
      <w:r w:rsidR="002564D8">
        <w:rPr>
          <w:rFonts w:ascii="Times New Roman" w:hAnsi="Times New Roman" w:cs="Times New Roman"/>
        </w:rPr>
        <w:t>(</w:t>
      </w:r>
      <w:r w:rsidR="001564F3" w:rsidRPr="00125180">
        <w:rPr>
          <w:rFonts w:ascii="Times New Roman" w:hAnsi="Times New Roman" w:cs="Times New Roman"/>
        </w:rPr>
        <w:t>s</w:t>
      </w:r>
      <w:r w:rsidR="002564D8">
        <w:rPr>
          <w:rFonts w:ascii="Times New Roman" w:hAnsi="Times New Roman" w:cs="Times New Roman"/>
        </w:rPr>
        <w:t>)</w:t>
      </w:r>
      <w:r w:rsidR="001564F3" w:rsidRPr="00125180">
        <w:rPr>
          <w:rFonts w:ascii="Times New Roman" w:hAnsi="Times New Roman" w:cs="Times New Roman"/>
        </w:rPr>
        <w:t xml:space="preserve"> throughout the </w:t>
      </w:r>
      <w:r w:rsidR="007C6308">
        <w:rPr>
          <w:rFonts w:ascii="Times New Roman" w:hAnsi="Times New Roman" w:cs="Times New Roman"/>
        </w:rPr>
        <w:t>R</w:t>
      </w:r>
      <w:r w:rsidR="001564F3" w:rsidRPr="00125180">
        <w:rPr>
          <w:rFonts w:ascii="Times New Roman" w:hAnsi="Times New Roman" w:cs="Times New Roman"/>
        </w:rPr>
        <w:t xml:space="preserve">affle and these Terms and Conditions apply to such drawings. All </w:t>
      </w:r>
      <w:r w:rsidR="005061FB">
        <w:rPr>
          <w:rFonts w:ascii="Times New Roman" w:hAnsi="Times New Roman" w:cs="Times New Roman"/>
        </w:rPr>
        <w:t>E</w:t>
      </w:r>
      <w:r w:rsidR="00D620A1" w:rsidRPr="00125180">
        <w:rPr>
          <w:rFonts w:ascii="Times New Roman" w:hAnsi="Times New Roman" w:cs="Times New Roman"/>
        </w:rPr>
        <w:t xml:space="preserve">arly </w:t>
      </w:r>
      <w:r w:rsidR="005061FB">
        <w:rPr>
          <w:rFonts w:ascii="Times New Roman" w:hAnsi="Times New Roman" w:cs="Times New Roman"/>
        </w:rPr>
        <w:t>B</w:t>
      </w:r>
      <w:r w:rsidR="00D620A1" w:rsidRPr="00125180">
        <w:rPr>
          <w:rFonts w:ascii="Times New Roman" w:hAnsi="Times New Roman" w:cs="Times New Roman"/>
        </w:rPr>
        <w:t>ird</w:t>
      </w:r>
      <w:r w:rsidR="001564F3" w:rsidRPr="00125180">
        <w:rPr>
          <w:rFonts w:ascii="Times New Roman" w:hAnsi="Times New Roman" w:cs="Times New Roman"/>
        </w:rPr>
        <w:t xml:space="preserve"> </w:t>
      </w:r>
      <w:r w:rsidR="005061FB">
        <w:rPr>
          <w:rFonts w:ascii="Times New Roman" w:hAnsi="Times New Roman" w:cs="Times New Roman"/>
        </w:rPr>
        <w:t>R</w:t>
      </w:r>
      <w:r w:rsidR="001564F3" w:rsidRPr="00125180">
        <w:rPr>
          <w:rFonts w:ascii="Times New Roman" w:hAnsi="Times New Roman" w:cs="Times New Roman"/>
        </w:rPr>
        <w:t xml:space="preserve">affle </w:t>
      </w:r>
      <w:r w:rsidR="005061FB">
        <w:rPr>
          <w:rFonts w:ascii="Times New Roman" w:hAnsi="Times New Roman" w:cs="Times New Roman"/>
        </w:rPr>
        <w:t>W</w:t>
      </w:r>
      <w:r w:rsidR="001564F3" w:rsidRPr="00125180">
        <w:rPr>
          <w:rFonts w:ascii="Times New Roman" w:hAnsi="Times New Roman" w:cs="Times New Roman"/>
        </w:rPr>
        <w:t xml:space="preserve">inners will remain eligible for the United Way </w:t>
      </w:r>
      <w:r w:rsidR="00F20C95">
        <w:rPr>
          <w:rFonts w:ascii="Times New Roman" w:hAnsi="Times New Roman" w:cs="Times New Roman"/>
        </w:rPr>
        <w:t>United We Win</w:t>
      </w:r>
      <w:r w:rsidR="001564F3" w:rsidRPr="00125180">
        <w:rPr>
          <w:rFonts w:ascii="Times New Roman" w:hAnsi="Times New Roman" w:cs="Times New Roman"/>
        </w:rPr>
        <w:t xml:space="preserve"> drawing to be held on </w:t>
      </w:r>
      <w:r w:rsidR="007C6308">
        <w:rPr>
          <w:rFonts w:ascii="Times New Roman" w:hAnsi="Times New Roman" w:cs="Times New Roman"/>
        </w:rPr>
        <w:t>the Grand Prize Drawing Date</w:t>
      </w:r>
      <w:r w:rsidR="001564F3" w:rsidRPr="00125180">
        <w:rPr>
          <w:rFonts w:ascii="Times New Roman" w:hAnsi="Times New Roman" w:cs="Times New Roman"/>
        </w:rPr>
        <w:t xml:space="preserve">. Prizes </w:t>
      </w:r>
      <w:r w:rsidR="00452674">
        <w:rPr>
          <w:rFonts w:ascii="Times New Roman" w:hAnsi="Times New Roman" w:cs="Times New Roman"/>
        </w:rPr>
        <w:t>other than</w:t>
      </w:r>
      <w:r w:rsidR="001564F3" w:rsidRPr="00125180">
        <w:rPr>
          <w:rFonts w:ascii="Times New Roman" w:hAnsi="Times New Roman" w:cs="Times New Roman"/>
        </w:rPr>
        <w:t xml:space="preserve"> the </w:t>
      </w:r>
      <w:r w:rsidR="00452674">
        <w:rPr>
          <w:rFonts w:ascii="Times New Roman" w:hAnsi="Times New Roman" w:cs="Times New Roman"/>
        </w:rPr>
        <w:t>G</w:t>
      </w:r>
      <w:r w:rsidR="001564F3" w:rsidRPr="00125180">
        <w:rPr>
          <w:rFonts w:ascii="Times New Roman" w:hAnsi="Times New Roman" w:cs="Times New Roman"/>
        </w:rPr>
        <w:t xml:space="preserve">rand </w:t>
      </w:r>
      <w:r w:rsidR="00452674">
        <w:rPr>
          <w:rFonts w:ascii="Times New Roman" w:hAnsi="Times New Roman" w:cs="Times New Roman"/>
        </w:rPr>
        <w:t>P</w:t>
      </w:r>
      <w:r w:rsidR="00452674" w:rsidRPr="00125180">
        <w:rPr>
          <w:rFonts w:ascii="Times New Roman" w:hAnsi="Times New Roman" w:cs="Times New Roman"/>
        </w:rPr>
        <w:t xml:space="preserve">rize </w:t>
      </w:r>
      <w:r w:rsidR="00452674">
        <w:rPr>
          <w:rFonts w:ascii="Times New Roman" w:hAnsi="Times New Roman" w:cs="Times New Roman"/>
        </w:rPr>
        <w:t>D</w:t>
      </w:r>
      <w:r w:rsidR="00452674" w:rsidRPr="00125180">
        <w:rPr>
          <w:rFonts w:ascii="Times New Roman" w:hAnsi="Times New Roman" w:cs="Times New Roman"/>
        </w:rPr>
        <w:t xml:space="preserve">rawing </w:t>
      </w:r>
      <w:r w:rsidR="001564F3" w:rsidRPr="00125180">
        <w:rPr>
          <w:rFonts w:ascii="Times New Roman" w:hAnsi="Times New Roman" w:cs="Times New Roman"/>
        </w:rPr>
        <w:t xml:space="preserve">of $100,000 must be claimed in person </w:t>
      </w:r>
      <w:r w:rsidR="002564D8">
        <w:rPr>
          <w:rFonts w:ascii="Times New Roman" w:hAnsi="Times New Roman" w:cs="Times New Roman"/>
        </w:rPr>
        <w:t xml:space="preserve">by the entrant </w:t>
      </w:r>
      <w:r w:rsidR="001564F3" w:rsidRPr="00125180">
        <w:rPr>
          <w:rFonts w:ascii="Times New Roman" w:hAnsi="Times New Roman" w:cs="Times New Roman"/>
        </w:rPr>
        <w:t xml:space="preserve">within </w:t>
      </w:r>
      <w:r w:rsidR="002564D8">
        <w:rPr>
          <w:rFonts w:ascii="Times New Roman" w:hAnsi="Times New Roman" w:cs="Times New Roman"/>
        </w:rPr>
        <w:t>thirty (</w:t>
      </w:r>
      <w:r w:rsidR="001564F3" w:rsidRPr="00125180">
        <w:rPr>
          <w:rFonts w:ascii="Times New Roman" w:hAnsi="Times New Roman" w:cs="Times New Roman"/>
        </w:rPr>
        <w:t>30</w:t>
      </w:r>
      <w:r w:rsidR="002564D8">
        <w:rPr>
          <w:rFonts w:ascii="Times New Roman" w:hAnsi="Times New Roman" w:cs="Times New Roman"/>
        </w:rPr>
        <w:t>)</w:t>
      </w:r>
      <w:r w:rsidR="001564F3" w:rsidRPr="00125180">
        <w:rPr>
          <w:rFonts w:ascii="Times New Roman" w:hAnsi="Times New Roman" w:cs="Times New Roman"/>
        </w:rPr>
        <w:t xml:space="preserve"> days of the date of the drawing. Otherwise, the prize will be considered forfeited by the</w:t>
      </w:r>
      <w:r w:rsidR="001564F3" w:rsidRPr="00125180">
        <w:rPr>
          <w:rFonts w:ascii="Times New Roman" w:hAnsi="Times New Roman" w:cs="Times New Roman"/>
          <w:spacing w:val="-5"/>
        </w:rPr>
        <w:t xml:space="preserve"> </w:t>
      </w:r>
      <w:r w:rsidR="001564F3" w:rsidRPr="00125180">
        <w:rPr>
          <w:rFonts w:ascii="Times New Roman" w:hAnsi="Times New Roman" w:cs="Times New Roman"/>
        </w:rPr>
        <w:t>entrant.</w:t>
      </w:r>
    </w:p>
    <w:p w14:paraId="5479888C" w14:textId="77777777" w:rsidR="000C6F45" w:rsidRPr="00125180" w:rsidRDefault="000C6F45" w:rsidP="00947757">
      <w:pPr>
        <w:pStyle w:val="BodyText"/>
        <w:ind w:firstLine="720"/>
        <w:jc w:val="both"/>
        <w:rPr>
          <w:rFonts w:ascii="Times New Roman" w:hAnsi="Times New Roman" w:cs="Times New Roman"/>
          <w:sz w:val="21"/>
        </w:rPr>
      </w:pPr>
    </w:p>
    <w:p w14:paraId="06302041" w14:textId="0F8AAFA1" w:rsidR="007654F1" w:rsidRDefault="007654F1" w:rsidP="00947757">
      <w:pPr>
        <w:pStyle w:val="ListParagraph"/>
        <w:numPr>
          <w:ilvl w:val="0"/>
          <w:numId w:val="1"/>
        </w:numPr>
        <w:tabs>
          <w:tab w:val="left" w:pos="638"/>
          <w:tab w:val="left" w:pos="639"/>
        </w:tabs>
        <w:ind w:left="0" w:firstLine="720"/>
        <w:jc w:val="both"/>
        <w:rPr>
          <w:rFonts w:ascii="Times New Roman" w:hAnsi="Times New Roman" w:cs="Times New Roman"/>
        </w:rPr>
      </w:pPr>
      <w:r>
        <w:rPr>
          <w:rFonts w:ascii="Times New Roman" w:hAnsi="Times New Roman" w:cs="Times New Roman"/>
        </w:rPr>
        <w:t xml:space="preserve">Each raffle </w:t>
      </w:r>
      <w:r w:rsidR="002F4170">
        <w:rPr>
          <w:rFonts w:ascii="Times New Roman" w:hAnsi="Times New Roman" w:cs="Times New Roman"/>
        </w:rPr>
        <w:t xml:space="preserve">drawing </w:t>
      </w:r>
      <w:r>
        <w:rPr>
          <w:rFonts w:ascii="Times New Roman" w:hAnsi="Times New Roman" w:cs="Times New Roman"/>
        </w:rPr>
        <w:t xml:space="preserve">will be conducted by placing </w:t>
      </w:r>
      <w:r w:rsidR="002F4170">
        <w:rPr>
          <w:rFonts w:ascii="Times New Roman" w:hAnsi="Times New Roman" w:cs="Times New Roman"/>
        </w:rPr>
        <w:t xml:space="preserve">physical representations of all </w:t>
      </w:r>
      <w:r w:rsidR="0038259A">
        <w:rPr>
          <w:rFonts w:ascii="Times New Roman" w:hAnsi="Times New Roman" w:cs="Times New Roman"/>
        </w:rPr>
        <w:t>valid entries</w:t>
      </w:r>
      <w:r>
        <w:rPr>
          <w:rFonts w:ascii="Times New Roman" w:hAnsi="Times New Roman" w:cs="Times New Roman"/>
        </w:rPr>
        <w:t xml:space="preserve"> into a container and </w:t>
      </w:r>
      <w:r w:rsidR="002F4170">
        <w:rPr>
          <w:rFonts w:ascii="Times New Roman" w:hAnsi="Times New Roman" w:cs="Times New Roman"/>
        </w:rPr>
        <w:t xml:space="preserve">randomly </w:t>
      </w:r>
      <w:r>
        <w:rPr>
          <w:rFonts w:ascii="Times New Roman" w:hAnsi="Times New Roman" w:cs="Times New Roman"/>
        </w:rPr>
        <w:t>shuffling</w:t>
      </w:r>
      <w:r w:rsidR="002F4170">
        <w:rPr>
          <w:rFonts w:ascii="Times New Roman" w:hAnsi="Times New Roman" w:cs="Times New Roman"/>
        </w:rPr>
        <w:t>, shaking, or otherwise moving</w:t>
      </w:r>
      <w:r>
        <w:rPr>
          <w:rFonts w:ascii="Times New Roman" w:hAnsi="Times New Roman" w:cs="Times New Roman"/>
        </w:rPr>
        <w:t xml:space="preserve"> </w:t>
      </w:r>
      <w:r w:rsidR="002F4170">
        <w:rPr>
          <w:rFonts w:ascii="Times New Roman" w:hAnsi="Times New Roman" w:cs="Times New Roman"/>
        </w:rPr>
        <w:t>such entries</w:t>
      </w:r>
      <w:r>
        <w:rPr>
          <w:rFonts w:ascii="Times New Roman" w:hAnsi="Times New Roman" w:cs="Times New Roman"/>
        </w:rPr>
        <w:t xml:space="preserve"> around</w:t>
      </w:r>
      <w:r w:rsidR="002F4170">
        <w:rPr>
          <w:rFonts w:ascii="Times New Roman" w:hAnsi="Times New Roman" w:cs="Times New Roman"/>
        </w:rPr>
        <w:t xml:space="preserve"> in a manner that KUW reasonably understands to create a random drawing</w:t>
      </w:r>
      <w:r>
        <w:rPr>
          <w:rFonts w:ascii="Times New Roman" w:hAnsi="Times New Roman" w:cs="Times New Roman"/>
        </w:rPr>
        <w:t xml:space="preserve">.  One entry will then be drawn from the container to be declared the winner of the Early Bird Drawing or Grand Prize Drawing, </w:t>
      </w:r>
      <w:r w:rsidR="002F4170">
        <w:rPr>
          <w:rFonts w:ascii="Times New Roman" w:hAnsi="Times New Roman" w:cs="Times New Roman"/>
        </w:rPr>
        <w:t>as the case may be</w:t>
      </w:r>
      <w:r>
        <w:rPr>
          <w:rFonts w:ascii="Times New Roman" w:hAnsi="Times New Roman" w:cs="Times New Roman"/>
        </w:rPr>
        <w:t>.</w:t>
      </w:r>
    </w:p>
    <w:p w14:paraId="7F521AAD" w14:textId="77777777" w:rsidR="007654F1" w:rsidRPr="00947757" w:rsidRDefault="007654F1" w:rsidP="00947757">
      <w:pPr>
        <w:pStyle w:val="ListParagraph"/>
        <w:ind w:left="0" w:firstLine="720"/>
        <w:rPr>
          <w:rFonts w:ascii="Times New Roman" w:hAnsi="Times New Roman" w:cs="Times New Roman"/>
        </w:rPr>
      </w:pPr>
    </w:p>
    <w:p w14:paraId="020AE1B4" w14:textId="03B788BC" w:rsidR="000C6F45" w:rsidRPr="00E109E1" w:rsidRDefault="001564F3" w:rsidP="00947757">
      <w:pPr>
        <w:pStyle w:val="ListParagraph"/>
        <w:numPr>
          <w:ilvl w:val="0"/>
          <w:numId w:val="1"/>
        </w:numPr>
        <w:tabs>
          <w:tab w:val="left" w:pos="638"/>
          <w:tab w:val="left" w:pos="639"/>
        </w:tabs>
        <w:ind w:left="0" w:firstLine="720"/>
        <w:jc w:val="both"/>
        <w:rPr>
          <w:rFonts w:ascii="Times New Roman" w:hAnsi="Times New Roman" w:cs="Times New Roman"/>
        </w:rPr>
      </w:pPr>
      <w:r w:rsidRPr="00125180">
        <w:rPr>
          <w:rFonts w:ascii="Times New Roman" w:hAnsi="Times New Roman" w:cs="Times New Roman"/>
        </w:rPr>
        <w:t xml:space="preserve">After the raffle ticket drawing winner is </w:t>
      </w:r>
      <w:r w:rsidR="000F0F1E">
        <w:rPr>
          <w:rFonts w:ascii="Times New Roman" w:hAnsi="Times New Roman" w:cs="Times New Roman"/>
        </w:rPr>
        <w:t xml:space="preserve">randomly </w:t>
      </w:r>
      <w:r w:rsidRPr="00125180">
        <w:rPr>
          <w:rFonts w:ascii="Times New Roman" w:hAnsi="Times New Roman" w:cs="Times New Roman"/>
        </w:rPr>
        <w:t xml:space="preserve">selected on </w:t>
      </w:r>
      <w:r w:rsidR="007C6308">
        <w:rPr>
          <w:rFonts w:ascii="Times New Roman" w:hAnsi="Times New Roman" w:cs="Times New Roman"/>
        </w:rPr>
        <w:t>the Grand Prize Drawing Date</w:t>
      </w:r>
      <w:r w:rsidRPr="00125180">
        <w:rPr>
          <w:rFonts w:ascii="Times New Roman" w:hAnsi="Times New Roman" w:cs="Times New Roman"/>
        </w:rPr>
        <w:t xml:space="preserve">, the </w:t>
      </w:r>
      <w:r w:rsidR="002F4170">
        <w:rPr>
          <w:rFonts w:ascii="Times New Roman" w:hAnsi="Times New Roman" w:cs="Times New Roman"/>
        </w:rPr>
        <w:t>KUW</w:t>
      </w:r>
      <w:r w:rsidRPr="00125180">
        <w:rPr>
          <w:rFonts w:ascii="Times New Roman" w:hAnsi="Times New Roman" w:cs="Times New Roman"/>
        </w:rPr>
        <w:t xml:space="preserve"> will forward the winner a Winner Notification Agreement, to be sent via certified, return receipt U.S. Mail. The winner will have</w:t>
      </w:r>
      <w:r w:rsidRPr="00125180">
        <w:rPr>
          <w:rFonts w:ascii="Times New Roman" w:hAnsi="Times New Roman" w:cs="Times New Roman"/>
          <w:spacing w:val="-7"/>
        </w:rPr>
        <w:t xml:space="preserve"> </w:t>
      </w:r>
      <w:r w:rsidRPr="00125180">
        <w:rPr>
          <w:rFonts w:ascii="Times New Roman" w:hAnsi="Times New Roman" w:cs="Times New Roman"/>
        </w:rPr>
        <w:t>ten</w:t>
      </w:r>
      <w:r w:rsidR="00E109E1">
        <w:rPr>
          <w:rFonts w:ascii="Times New Roman" w:hAnsi="Times New Roman" w:cs="Times New Roman"/>
        </w:rPr>
        <w:t xml:space="preserve"> </w:t>
      </w:r>
      <w:r w:rsidRPr="00E109E1">
        <w:rPr>
          <w:rFonts w:ascii="Times New Roman" w:hAnsi="Times New Roman" w:cs="Times New Roman"/>
        </w:rPr>
        <w:t>(10) calendar days from the date of the winner’s receipt of the Winner Notification Agreement to accept the cash prize in the amount of $100,000.00 or the 50/50 split of proceeds</w:t>
      </w:r>
      <w:r w:rsidR="007C6308">
        <w:rPr>
          <w:rFonts w:ascii="Times New Roman" w:hAnsi="Times New Roman" w:cs="Times New Roman"/>
        </w:rPr>
        <w:t xml:space="preserve"> </w:t>
      </w:r>
      <w:r w:rsidRPr="00E109E1">
        <w:rPr>
          <w:rFonts w:ascii="Times New Roman" w:hAnsi="Times New Roman" w:cs="Times New Roman"/>
        </w:rPr>
        <w:t xml:space="preserve">from sales received as of </w:t>
      </w:r>
      <w:r w:rsidR="007C6308">
        <w:rPr>
          <w:rFonts w:ascii="Times New Roman" w:hAnsi="Times New Roman" w:cs="Times New Roman"/>
        </w:rPr>
        <w:t>the Grand Prize Sales Deadline, as may be applicable pursuant to section 9 above,</w:t>
      </w:r>
      <w:r w:rsidRPr="00E109E1">
        <w:rPr>
          <w:rFonts w:ascii="Times New Roman" w:hAnsi="Times New Roman" w:cs="Times New Roman"/>
        </w:rPr>
        <w:t xml:space="preserve"> by executing and returning to </w:t>
      </w:r>
      <w:r w:rsidR="002F4170">
        <w:rPr>
          <w:rFonts w:ascii="Times New Roman" w:hAnsi="Times New Roman" w:cs="Times New Roman"/>
        </w:rPr>
        <w:t>KUW</w:t>
      </w:r>
      <w:r w:rsidRPr="00E109E1">
        <w:rPr>
          <w:rFonts w:ascii="Times New Roman" w:hAnsi="Times New Roman" w:cs="Times New Roman"/>
        </w:rPr>
        <w:t xml:space="preserve"> the signed Winner Notification Agreement pursuant to the terms and conditions stated therein. Upon receipt of the Winner Notification Agreement, the cash prize of $100,000.00 or the 50/50 split of proceeds</w:t>
      </w:r>
      <w:r w:rsidR="007C6308">
        <w:rPr>
          <w:rFonts w:ascii="Times New Roman" w:hAnsi="Times New Roman" w:cs="Times New Roman"/>
        </w:rPr>
        <w:t xml:space="preserve"> </w:t>
      </w:r>
      <w:r w:rsidRPr="00E109E1">
        <w:rPr>
          <w:rFonts w:ascii="Times New Roman" w:hAnsi="Times New Roman" w:cs="Times New Roman"/>
        </w:rPr>
        <w:t xml:space="preserve">from sales received by </w:t>
      </w:r>
      <w:r w:rsidR="007C6308">
        <w:rPr>
          <w:rFonts w:ascii="Times New Roman" w:hAnsi="Times New Roman" w:cs="Times New Roman"/>
        </w:rPr>
        <w:t xml:space="preserve">the Grand Prize Sales Deadline, as may be applicable pursuant to section 9 </w:t>
      </w:r>
      <w:proofErr w:type="gramStart"/>
      <w:r w:rsidR="007C6308">
        <w:rPr>
          <w:rFonts w:ascii="Times New Roman" w:hAnsi="Times New Roman" w:cs="Times New Roman"/>
        </w:rPr>
        <w:t>above,</w:t>
      </w:r>
      <w:r w:rsidR="007C6308" w:rsidRPr="00E109E1">
        <w:rPr>
          <w:rFonts w:ascii="Times New Roman" w:hAnsi="Times New Roman" w:cs="Times New Roman"/>
        </w:rPr>
        <w:t xml:space="preserve"> </w:t>
      </w:r>
      <w:r w:rsidRPr="00E109E1">
        <w:rPr>
          <w:rFonts w:ascii="Times New Roman" w:hAnsi="Times New Roman" w:cs="Times New Roman"/>
        </w:rPr>
        <w:t xml:space="preserve"> will</w:t>
      </w:r>
      <w:proofErr w:type="gramEnd"/>
      <w:r w:rsidRPr="00E109E1">
        <w:rPr>
          <w:rFonts w:ascii="Times New Roman" w:hAnsi="Times New Roman" w:cs="Times New Roman"/>
        </w:rPr>
        <w:t xml:space="preserve"> be tendered </w:t>
      </w:r>
      <w:r w:rsidR="005061FB">
        <w:rPr>
          <w:rFonts w:ascii="Times New Roman" w:hAnsi="Times New Roman" w:cs="Times New Roman"/>
        </w:rPr>
        <w:t xml:space="preserve">via </w:t>
      </w:r>
      <w:r w:rsidR="00832582">
        <w:rPr>
          <w:rFonts w:ascii="Times New Roman" w:hAnsi="Times New Roman" w:cs="Times New Roman"/>
        </w:rPr>
        <w:t>Cashier’s Check</w:t>
      </w:r>
      <w:r w:rsidR="005061FB">
        <w:rPr>
          <w:rFonts w:ascii="Times New Roman" w:hAnsi="Times New Roman" w:cs="Times New Roman"/>
        </w:rPr>
        <w:t xml:space="preserve"> </w:t>
      </w:r>
      <w:r w:rsidRPr="00E109E1">
        <w:rPr>
          <w:rFonts w:ascii="Times New Roman" w:hAnsi="Times New Roman" w:cs="Times New Roman"/>
        </w:rPr>
        <w:t xml:space="preserve">to the winner within thirty (30) calendar days from the date of the winner’s acceptance of the cash price as evidenced by the execution of the Winner Notification Agreement. If the executed Winner Notification Agreement is not received by </w:t>
      </w:r>
      <w:r w:rsidR="002F4170">
        <w:rPr>
          <w:rFonts w:ascii="Times New Roman" w:hAnsi="Times New Roman" w:cs="Times New Roman"/>
        </w:rPr>
        <w:t>KUW</w:t>
      </w:r>
      <w:r w:rsidRPr="00E109E1">
        <w:rPr>
          <w:rFonts w:ascii="Times New Roman" w:hAnsi="Times New Roman" w:cs="Times New Roman"/>
        </w:rPr>
        <w:t xml:space="preserve"> within ten (10) calendar days, the prize will be automatically forfeited by the drawing winner.</w:t>
      </w:r>
      <w:r w:rsidR="00D620A1" w:rsidRPr="00E109E1">
        <w:rPr>
          <w:rFonts w:ascii="Times New Roman" w:hAnsi="Times New Roman" w:cs="Times New Roman"/>
        </w:rPr>
        <w:t xml:space="preserve">  A forfeited prize may be awarded to an alternate winner selected by random drawing or in accordance with applicable gaming agency regulations.</w:t>
      </w:r>
      <w:r w:rsidR="002564D8">
        <w:rPr>
          <w:rFonts w:ascii="Times New Roman" w:hAnsi="Times New Roman" w:cs="Times New Roman"/>
        </w:rPr>
        <w:t xml:space="preserve">  KUW assumes no responsibility for tax reporting of any prize received by an entrant whatsoever and all entrants agree to indemnify and hold KUW harmless regarding the same.</w:t>
      </w:r>
    </w:p>
    <w:p w14:paraId="5B0F9A9E" w14:textId="77777777" w:rsidR="000C6F45" w:rsidRPr="00125180" w:rsidRDefault="000C6F45" w:rsidP="00947757">
      <w:pPr>
        <w:pStyle w:val="BodyText"/>
        <w:ind w:firstLine="720"/>
        <w:jc w:val="both"/>
        <w:rPr>
          <w:rFonts w:ascii="Times New Roman" w:hAnsi="Times New Roman" w:cs="Times New Roman"/>
          <w:sz w:val="21"/>
        </w:rPr>
      </w:pPr>
    </w:p>
    <w:p w14:paraId="50B54409" w14:textId="6EA26436" w:rsidR="000C6F45" w:rsidRPr="007C6308" w:rsidRDefault="001564F3" w:rsidP="00947757">
      <w:pPr>
        <w:pStyle w:val="Heading1"/>
        <w:numPr>
          <w:ilvl w:val="0"/>
          <w:numId w:val="1"/>
        </w:numPr>
        <w:tabs>
          <w:tab w:val="left" w:pos="638"/>
          <w:tab w:val="left" w:pos="639"/>
        </w:tabs>
        <w:ind w:left="0" w:firstLine="720"/>
        <w:jc w:val="both"/>
        <w:rPr>
          <w:rFonts w:ascii="Times New Roman" w:hAnsi="Times New Roman" w:cs="Times New Roman"/>
          <w:b w:val="0"/>
          <w:bCs w:val="0"/>
        </w:rPr>
      </w:pPr>
      <w:r w:rsidRPr="007C6308">
        <w:rPr>
          <w:rFonts w:ascii="Times New Roman" w:hAnsi="Times New Roman" w:cs="Times New Roman"/>
          <w:b w:val="0"/>
          <w:bCs w:val="0"/>
        </w:rPr>
        <w:t xml:space="preserve">The winner of the </w:t>
      </w:r>
      <w:r w:rsidR="007C6308" w:rsidRPr="007C6308">
        <w:rPr>
          <w:rFonts w:ascii="Times New Roman" w:hAnsi="Times New Roman" w:cs="Times New Roman"/>
          <w:b w:val="0"/>
          <w:bCs w:val="0"/>
        </w:rPr>
        <w:t>R</w:t>
      </w:r>
      <w:r w:rsidRPr="007C6308">
        <w:rPr>
          <w:rFonts w:ascii="Times New Roman" w:hAnsi="Times New Roman" w:cs="Times New Roman"/>
          <w:b w:val="0"/>
          <w:bCs w:val="0"/>
        </w:rPr>
        <w:t>affle is subject to any and all applicable federal, state</w:t>
      </w:r>
      <w:r w:rsidRPr="007C6308">
        <w:rPr>
          <w:rFonts w:ascii="Times New Roman" w:hAnsi="Times New Roman" w:cs="Times New Roman"/>
          <w:b w:val="0"/>
          <w:bCs w:val="0"/>
          <w:spacing w:val="-20"/>
        </w:rPr>
        <w:t xml:space="preserve"> </w:t>
      </w:r>
      <w:r w:rsidRPr="007C6308">
        <w:rPr>
          <w:rFonts w:ascii="Times New Roman" w:hAnsi="Times New Roman" w:cs="Times New Roman"/>
          <w:b w:val="0"/>
          <w:bCs w:val="0"/>
        </w:rPr>
        <w:t xml:space="preserve">and local taxes payable due to the winner’s acceptance of the cash prize. All such applicable taxes will be deducted from the $100,000.00 </w:t>
      </w:r>
      <w:r w:rsidR="007C6308" w:rsidRPr="007C6308">
        <w:rPr>
          <w:rFonts w:ascii="Times New Roman" w:hAnsi="Times New Roman" w:cs="Times New Roman"/>
          <w:b w:val="0"/>
          <w:bCs w:val="0"/>
        </w:rPr>
        <w:t>or the 50/50 split of proceeds from sales received by the Grand Prize Sales Deadline, as may be applicable pursuant to section 9 above,</w:t>
      </w:r>
      <w:r w:rsidRPr="007C6308">
        <w:rPr>
          <w:rFonts w:ascii="Times New Roman" w:hAnsi="Times New Roman" w:cs="Times New Roman"/>
          <w:b w:val="0"/>
          <w:bCs w:val="0"/>
        </w:rPr>
        <w:t xml:space="preserve"> cash prize prior to disbursement of the net prize amount to the winner. All winners of Early Bird, additional drawings and/or runner-up prize</w:t>
      </w:r>
      <w:r w:rsidR="00452674">
        <w:rPr>
          <w:rFonts w:ascii="Times New Roman" w:hAnsi="Times New Roman" w:cs="Times New Roman"/>
          <w:b w:val="0"/>
          <w:bCs w:val="0"/>
        </w:rPr>
        <w:t>(</w:t>
      </w:r>
      <w:r w:rsidRPr="007C6308">
        <w:rPr>
          <w:rFonts w:ascii="Times New Roman" w:hAnsi="Times New Roman" w:cs="Times New Roman"/>
          <w:b w:val="0"/>
          <w:bCs w:val="0"/>
        </w:rPr>
        <w:t>s</w:t>
      </w:r>
      <w:r w:rsidR="00452674">
        <w:rPr>
          <w:rFonts w:ascii="Times New Roman" w:hAnsi="Times New Roman" w:cs="Times New Roman"/>
          <w:b w:val="0"/>
          <w:bCs w:val="0"/>
        </w:rPr>
        <w:t>)</w:t>
      </w:r>
      <w:r w:rsidRPr="007C6308">
        <w:rPr>
          <w:rFonts w:ascii="Times New Roman" w:hAnsi="Times New Roman" w:cs="Times New Roman"/>
          <w:b w:val="0"/>
          <w:bCs w:val="0"/>
        </w:rPr>
        <w:t xml:space="preserve"> are responsible for all applicable federal, state, and local taxes, if any, payable in connection with their acceptance of such prize</w:t>
      </w:r>
      <w:r w:rsidR="00452674">
        <w:rPr>
          <w:rFonts w:ascii="Times New Roman" w:hAnsi="Times New Roman" w:cs="Times New Roman"/>
          <w:b w:val="0"/>
          <w:bCs w:val="0"/>
        </w:rPr>
        <w:t>(</w:t>
      </w:r>
      <w:r w:rsidRPr="007C6308">
        <w:rPr>
          <w:rFonts w:ascii="Times New Roman" w:hAnsi="Times New Roman" w:cs="Times New Roman"/>
          <w:b w:val="0"/>
          <w:bCs w:val="0"/>
        </w:rPr>
        <w:t>s</w:t>
      </w:r>
      <w:r w:rsidR="00452674">
        <w:rPr>
          <w:rFonts w:ascii="Times New Roman" w:hAnsi="Times New Roman" w:cs="Times New Roman"/>
          <w:b w:val="0"/>
          <w:bCs w:val="0"/>
        </w:rPr>
        <w:t>)</w:t>
      </w:r>
      <w:r w:rsidRPr="007C6308">
        <w:rPr>
          <w:rFonts w:ascii="Times New Roman" w:hAnsi="Times New Roman" w:cs="Times New Roman"/>
          <w:b w:val="0"/>
          <w:bCs w:val="0"/>
        </w:rPr>
        <w:t>.</w:t>
      </w:r>
    </w:p>
    <w:p w14:paraId="54FFDDF8" w14:textId="77777777" w:rsidR="000C6F45" w:rsidRPr="00125180" w:rsidRDefault="000C6F45" w:rsidP="00947757">
      <w:pPr>
        <w:pStyle w:val="BodyText"/>
        <w:ind w:firstLine="720"/>
        <w:jc w:val="both"/>
        <w:rPr>
          <w:rFonts w:ascii="Times New Roman" w:hAnsi="Times New Roman" w:cs="Times New Roman"/>
          <w:b/>
        </w:rPr>
      </w:pPr>
    </w:p>
    <w:p w14:paraId="76F34A15" w14:textId="3213EE01" w:rsidR="000C6F45" w:rsidRPr="00125180" w:rsidRDefault="002F4170" w:rsidP="00947757">
      <w:pPr>
        <w:pStyle w:val="ListParagraph"/>
        <w:numPr>
          <w:ilvl w:val="0"/>
          <w:numId w:val="1"/>
        </w:numPr>
        <w:tabs>
          <w:tab w:val="left" w:pos="638"/>
          <w:tab w:val="left" w:pos="639"/>
        </w:tabs>
        <w:ind w:left="0" w:firstLine="720"/>
        <w:jc w:val="both"/>
        <w:rPr>
          <w:rFonts w:ascii="Times New Roman" w:hAnsi="Times New Roman" w:cs="Times New Roman"/>
        </w:rPr>
      </w:pPr>
      <w:r>
        <w:rPr>
          <w:rFonts w:ascii="Times New Roman" w:hAnsi="Times New Roman" w:cs="Times New Roman"/>
        </w:rPr>
        <w:t>KUW</w:t>
      </w:r>
      <w:r w:rsidR="001564F3" w:rsidRPr="00125180">
        <w:rPr>
          <w:rFonts w:ascii="Times New Roman" w:hAnsi="Times New Roman" w:cs="Times New Roman"/>
        </w:rPr>
        <w:t xml:space="preserve"> reserves the right to use the name, </w:t>
      </w:r>
      <w:r w:rsidR="002564D8">
        <w:rPr>
          <w:rFonts w:ascii="Times New Roman" w:hAnsi="Times New Roman" w:cs="Times New Roman"/>
        </w:rPr>
        <w:t>photos and still images,</w:t>
      </w:r>
      <w:r w:rsidR="001564F3" w:rsidRPr="00125180">
        <w:rPr>
          <w:rFonts w:ascii="Times New Roman" w:hAnsi="Times New Roman" w:cs="Times New Roman"/>
        </w:rPr>
        <w:t xml:space="preserve"> video images, and relevant quotes of </w:t>
      </w:r>
      <w:r w:rsidR="002564D8">
        <w:rPr>
          <w:rFonts w:ascii="Times New Roman" w:hAnsi="Times New Roman" w:cs="Times New Roman"/>
        </w:rPr>
        <w:t>any</w:t>
      </w:r>
      <w:r w:rsidR="001564F3" w:rsidRPr="00125180">
        <w:rPr>
          <w:rFonts w:ascii="Times New Roman" w:hAnsi="Times New Roman" w:cs="Times New Roman"/>
        </w:rPr>
        <w:t xml:space="preserve"> winn</w:t>
      </w:r>
      <w:r w:rsidR="007C6308">
        <w:rPr>
          <w:rFonts w:ascii="Times New Roman" w:hAnsi="Times New Roman" w:cs="Times New Roman"/>
        </w:rPr>
        <w:t>ing entrant</w:t>
      </w:r>
      <w:r w:rsidR="002564D8">
        <w:rPr>
          <w:rFonts w:ascii="Times New Roman" w:hAnsi="Times New Roman" w:cs="Times New Roman"/>
        </w:rPr>
        <w:t xml:space="preserve"> without further notice to such entrant</w:t>
      </w:r>
      <w:r w:rsidR="001564F3" w:rsidRPr="00125180">
        <w:rPr>
          <w:rFonts w:ascii="Times New Roman" w:hAnsi="Times New Roman" w:cs="Times New Roman"/>
        </w:rPr>
        <w:t>.</w:t>
      </w:r>
    </w:p>
    <w:p w14:paraId="6E6E0368" w14:textId="77777777" w:rsidR="000C6F45" w:rsidRPr="00125180" w:rsidRDefault="000C6F45" w:rsidP="00947757">
      <w:pPr>
        <w:pStyle w:val="BodyText"/>
        <w:ind w:firstLine="720"/>
        <w:jc w:val="both"/>
        <w:rPr>
          <w:rFonts w:ascii="Times New Roman" w:hAnsi="Times New Roman" w:cs="Times New Roman"/>
        </w:rPr>
      </w:pPr>
    </w:p>
    <w:p w14:paraId="0D85AFAF" w14:textId="716AB750" w:rsidR="000C6F45" w:rsidRPr="00125180" w:rsidRDefault="001564F3" w:rsidP="00947757">
      <w:pPr>
        <w:pStyle w:val="ListParagraph"/>
        <w:numPr>
          <w:ilvl w:val="0"/>
          <w:numId w:val="1"/>
        </w:numPr>
        <w:tabs>
          <w:tab w:val="left" w:pos="638"/>
          <w:tab w:val="left" w:pos="639"/>
        </w:tabs>
        <w:ind w:left="0" w:firstLine="720"/>
        <w:jc w:val="both"/>
        <w:rPr>
          <w:rFonts w:ascii="Times New Roman" w:hAnsi="Times New Roman" w:cs="Times New Roman"/>
        </w:rPr>
      </w:pPr>
      <w:r w:rsidRPr="00125180">
        <w:rPr>
          <w:rFonts w:ascii="Times New Roman" w:hAnsi="Times New Roman" w:cs="Times New Roman"/>
        </w:rPr>
        <w:t xml:space="preserve">The </w:t>
      </w:r>
      <w:r w:rsidR="008F46E2">
        <w:rPr>
          <w:rFonts w:ascii="Times New Roman" w:hAnsi="Times New Roman" w:cs="Times New Roman"/>
        </w:rPr>
        <w:t>One Hundred Dollar and No/00 Dollar (</w:t>
      </w:r>
      <w:r w:rsidRPr="00125180">
        <w:rPr>
          <w:rFonts w:ascii="Times New Roman" w:hAnsi="Times New Roman" w:cs="Times New Roman"/>
        </w:rPr>
        <w:t>$100</w:t>
      </w:r>
      <w:r w:rsidR="008F46E2">
        <w:rPr>
          <w:rFonts w:ascii="Times New Roman" w:hAnsi="Times New Roman" w:cs="Times New Roman"/>
        </w:rPr>
        <w:t>.00)</w:t>
      </w:r>
      <w:r w:rsidRPr="00125180">
        <w:rPr>
          <w:rFonts w:ascii="Times New Roman" w:hAnsi="Times New Roman" w:cs="Times New Roman"/>
        </w:rPr>
        <w:t xml:space="preserve"> </w:t>
      </w:r>
      <w:r w:rsidR="007C6308">
        <w:rPr>
          <w:rFonts w:ascii="Times New Roman" w:hAnsi="Times New Roman" w:cs="Times New Roman"/>
        </w:rPr>
        <w:t>purchase price to obtain an entry shall be</w:t>
      </w:r>
      <w:r w:rsidRPr="00125180">
        <w:rPr>
          <w:rFonts w:ascii="Times New Roman" w:hAnsi="Times New Roman" w:cs="Times New Roman"/>
        </w:rPr>
        <w:t xml:space="preserve"> payable to </w:t>
      </w:r>
      <w:r w:rsidR="0038259A">
        <w:rPr>
          <w:rFonts w:ascii="Times New Roman" w:hAnsi="Times New Roman" w:cs="Times New Roman"/>
        </w:rPr>
        <w:t>KUW</w:t>
      </w:r>
      <w:r w:rsidR="0038259A" w:rsidRPr="00125180">
        <w:rPr>
          <w:rFonts w:ascii="Times New Roman" w:hAnsi="Times New Roman" w:cs="Times New Roman"/>
        </w:rPr>
        <w:t xml:space="preserve"> but</w:t>
      </w:r>
      <w:r w:rsidR="007C6308">
        <w:rPr>
          <w:rFonts w:ascii="Times New Roman" w:hAnsi="Times New Roman" w:cs="Times New Roman"/>
        </w:rPr>
        <w:t xml:space="preserve"> </w:t>
      </w:r>
      <w:r w:rsidRPr="00125180">
        <w:rPr>
          <w:rFonts w:ascii="Times New Roman" w:hAnsi="Times New Roman" w:cs="Times New Roman"/>
        </w:rPr>
        <w:t xml:space="preserve">is not deductible for federal </w:t>
      </w:r>
      <w:r w:rsidR="007C6308">
        <w:rPr>
          <w:rFonts w:ascii="Times New Roman" w:hAnsi="Times New Roman" w:cs="Times New Roman"/>
        </w:rPr>
        <w:t xml:space="preserve">or state </w:t>
      </w:r>
      <w:r w:rsidRPr="00125180">
        <w:rPr>
          <w:rFonts w:ascii="Times New Roman" w:hAnsi="Times New Roman" w:cs="Times New Roman"/>
        </w:rPr>
        <w:t>income tax</w:t>
      </w:r>
      <w:r w:rsidRPr="00125180">
        <w:rPr>
          <w:rFonts w:ascii="Times New Roman" w:hAnsi="Times New Roman" w:cs="Times New Roman"/>
          <w:spacing w:val="-24"/>
        </w:rPr>
        <w:t xml:space="preserve"> </w:t>
      </w:r>
      <w:r w:rsidRPr="00125180">
        <w:rPr>
          <w:rFonts w:ascii="Times New Roman" w:hAnsi="Times New Roman" w:cs="Times New Roman"/>
        </w:rPr>
        <w:t>purposes.</w:t>
      </w:r>
      <w:r w:rsidR="0038259A">
        <w:rPr>
          <w:rFonts w:ascii="Times New Roman" w:hAnsi="Times New Roman" w:cs="Times New Roman"/>
        </w:rPr>
        <w:t xml:space="preserve">  KUW assumes no responsibility for tax reporting </w:t>
      </w:r>
      <w:r w:rsidR="002564D8">
        <w:rPr>
          <w:rFonts w:ascii="Times New Roman" w:hAnsi="Times New Roman" w:cs="Times New Roman"/>
        </w:rPr>
        <w:t xml:space="preserve">of the purchase price </w:t>
      </w:r>
      <w:r w:rsidR="0038259A">
        <w:rPr>
          <w:rFonts w:ascii="Times New Roman" w:hAnsi="Times New Roman" w:cs="Times New Roman"/>
        </w:rPr>
        <w:t>by an entrant whatsoever</w:t>
      </w:r>
      <w:r w:rsidR="002564D8">
        <w:rPr>
          <w:rFonts w:ascii="Times New Roman" w:hAnsi="Times New Roman" w:cs="Times New Roman"/>
        </w:rPr>
        <w:t xml:space="preserve"> and all entrants agree to indemnify and hold KUW harmless regarding </w:t>
      </w:r>
      <w:r w:rsidR="002564D8">
        <w:rPr>
          <w:rFonts w:ascii="Times New Roman" w:hAnsi="Times New Roman" w:cs="Times New Roman"/>
        </w:rPr>
        <w:lastRenderedPageBreak/>
        <w:t>the same</w:t>
      </w:r>
      <w:r w:rsidR="0038259A">
        <w:rPr>
          <w:rFonts w:ascii="Times New Roman" w:hAnsi="Times New Roman" w:cs="Times New Roman"/>
        </w:rPr>
        <w:t>.</w:t>
      </w:r>
    </w:p>
    <w:p w14:paraId="5CB18CA3" w14:textId="77777777" w:rsidR="000C6F45" w:rsidRPr="00125180" w:rsidRDefault="000C6F45" w:rsidP="00947757">
      <w:pPr>
        <w:pStyle w:val="BodyText"/>
        <w:ind w:firstLine="720"/>
        <w:jc w:val="both"/>
        <w:rPr>
          <w:rFonts w:ascii="Times New Roman" w:hAnsi="Times New Roman" w:cs="Times New Roman"/>
          <w:sz w:val="21"/>
        </w:rPr>
      </w:pPr>
    </w:p>
    <w:p w14:paraId="51A42DB6" w14:textId="665F6CE5" w:rsidR="000C6F45" w:rsidRPr="007C6308" w:rsidRDefault="0038259A" w:rsidP="00947757">
      <w:pPr>
        <w:pStyle w:val="ListParagraph"/>
        <w:numPr>
          <w:ilvl w:val="0"/>
          <w:numId w:val="1"/>
        </w:numPr>
        <w:tabs>
          <w:tab w:val="left" w:pos="638"/>
          <w:tab w:val="left" w:pos="639"/>
        </w:tabs>
        <w:ind w:left="0" w:firstLine="720"/>
        <w:jc w:val="both"/>
        <w:rPr>
          <w:rFonts w:ascii="Times New Roman" w:hAnsi="Times New Roman" w:cs="Times New Roman"/>
        </w:rPr>
      </w:pPr>
      <w:r>
        <w:rPr>
          <w:rFonts w:ascii="Times New Roman" w:hAnsi="Times New Roman" w:cs="Times New Roman"/>
        </w:rPr>
        <w:t>Entrant(s) do</w:t>
      </w:r>
      <w:r w:rsidR="001564F3" w:rsidRPr="00125180">
        <w:rPr>
          <w:rFonts w:ascii="Times New Roman" w:hAnsi="Times New Roman" w:cs="Times New Roman"/>
        </w:rPr>
        <w:t xml:space="preserve"> not </w:t>
      </w:r>
      <w:r>
        <w:rPr>
          <w:rFonts w:ascii="Times New Roman" w:hAnsi="Times New Roman" w:cs="Times New Roman"/>
        </w:rPr>
        <w:t xml:space="preserve">need to </w:t>
      </w:r>
      <w:r w:rsidR="001564F3" w:rsidRPr="00125180">
        <w:rPr>
          <w:rFonts w:ascii="Times New Roman" w:hAnsi="Times New Roman" w:cs="Times New Roman"/>
        </w:rPr>
        <w:t xml:space="preserve">be present at </w:t>
      </w:r>
      <w:r>
        <w:rPr>
          <w:rFonts w:ascii="Times New Roman" w:hAnsi="Times New Roman" w:cs="Times New Roman"/>
        </w:rPr>
        <w:t>any drawing of the Raffle in order to win</w:t>
      </w:r>
      <w:r w:rsidR="001564F3" w:rsidRPr="007C6308">
        <w:rPr>
          <w:rFonts w:ascii="Times New Roman" w:hAnsi="Times New Roman" w:cs="Times New Roman"/>
        </w:rPr>
        <w:t>.</w:t>
      </w:r>
    </w:p>
    <w:p w14:paraId="227A85EC" w14:textId="77777777" w:rsidR="000C6F45" w:rsidRPr="00125180" w:rsidRDefault="000C6F45" w:rsidP="00947757">
      <w:pPr>
        <w:pStyle w:val="BodyText"/>
        <w:ind w:firstLine="720"/>
        <w:jc w:val="both"/>
        <w:rPr>
          <w:rFonts w:ascii="Times New Roman" w:hAnsi="Times New Roman" w:cs="Times New Roman"/>
          <w:sz w:val="21"/>
        </w:rPr>
      </w:pPr>
    </w:p>
    <w:p w14:paraId="51706A4D" w14:textId="4914C0F1" w:rsidR="000C6F45" w:rsidRPr="00125180" w:rsidRDefault="008F46E2" w:rsidP="00947757">
      <w:pPr>
        <w:pStyle w:val="ListParagraph"/>
        <w:numPr>
          <w:ilvl w:val="0"/>
          <w:numId w:val="1"/>
        </w:numPr>
        <w:tabs>
          <w:tab w:val="left" w:pos="638"/>
          <w:tab w:val="left" w:pos="639"/>
        </w:tabs>
        <w:ind w:left="0" w:firstLine="720"/>
        <w:jc w:val="both"/>
        <w:rPr>
          <w:rFonts w:ascii="Times New Roman" w:hAnsi="Times New Roman" w:cs="Times New Roman"/>
        </w:rPr>
      </w:pPr>
      <w:r>
        <w:rPr>
          <w:rFonts w:ascii="Times New Roman" w:hAnsi="Times New Roman" w:cs="Times New Roman"/>
        </w:rPr>
        <w:t>All entrants</w:t>
      </w:r>
      <w:r w:rsidR="001564F3" w:rsidRPr="00125180">
        <w:rPr>
          <w:rFonts w:ascii="Times New Roman" w:hAnsi="Times New Roman" w:cs="Times New Roman"/>
        </w:rPr>
        <w:t xml:space="preserve"> must be eighteen (18) years or</w:t>
      </w:r>
      <w:r w:rsidR="001564F3" w:rsidRPr="00125180">
        <w:rPr>
          <w:rFonts w:ascii="Times New Roman" w:hAnsi="Times New Roman" w:cs="Times New Roman"/>
          <w:spacing w:val="-12"/>
        </w:rPr>
        <w:t xml:space="preserve"> </w:t>
      </w:r>
      <w:r w:rsidR="001564F3" w:rsidRPr="00125180">
        <w:rPr>
          <w:rFonts w:ascii="Times New Roman" w:hAnsi="Times New Roman" w:cs="Times New Roman"/>
        </w:rPr>
        <w:t>older</w:t>
      </w:r>
      <w:r>
        <w:rPr>
          <w:rFonts w:ascii="Times New Roman" w:hAnsi="Times New Roman" w:cs="Times New Roman"/>
        </w:rPr>
        <w:t xml:space="preserve"> and United States citizens</w:t>
      </w:r>
      <w:r w:rsidR="001564F3" w:rsidRPr="00125180">
        <w:rPr>
          <w:rFonts w:ascii="Times New Roman" w:hAnsi="Times New Roman" w:cs="Times New Roman"/>
        </w:rPr>
        <w:t>.</w:t>
      </w:r>
    </w:p>
    <w:p w14:paraId="60AAF552" w14:textId="77777777" w:rsidR="000C6F45" w:rsidRPr="00125180" w:rsidRDefault="000C6F45" w:rsidP="00947757">
      <w:pPr>
        <w:pStyle w:val="BodyText"/>
        <w:ind w:firstLine="720"/>
        <w:jc w:val="both"/>
        <w:rPr>
          <w:rFonts w:ascii="Times New Roman" w:hAnsi="Times New Roman" w:cs="Times New Roman"/>
          <w:sz w:val="21"/>
        </w:rPr>
      </w:pPr>
    </w:p>
    <w:p w14:paraId="19923377" w14:textId="2A15C9E4" w:rsidR="000C6F45" w:rsidRPr="00125180" w:rsidRDefault="008F46E2" w:rsidP="00947757">
      <w:pPr>
        <w:pStyle w:val="ListParagraph"/>
        <w:numPr>
          <w:ilvl w:val="0"/>
          <w:numId w:val="1"/>
        </w:numPr>
        <w:tabs>
          <w:tab w:val="left" w:pos="638"/>
          <w:tab w:val="left" w:pos="639"/>
        </w:tabs>
        <w:ind w:left="0" w:firstLine="720"/>
        <w:jc w:val="both"/>
        <w:rPr>
          <w:rFonts w:ascii="Times New Roman" w:hAnsi="Times New Roman" w:cs="Times New Roman"/>
        </w:rPr>
      </w:pPr>
      <w:r>
        <w:rPr>
          <w:rFonts w:ascii="Times New Roman" w:hAnsi="Times New Roman" w:cs="Times New Roman"/>
        </w:rPr>
        <w:t>The Raffle is v</w:t>
      </w:r>
      <w:r w:rsidR="001564F3" w:rsidRPr="00125180">
        <w:rPr>
          <w:rFonts w:ascii="Times New Roman" w:hAnsi="Times New Roman" w:cs="Times New Roman"/>
        </w:rPr>
        <w:t>oid where prohibited by</w:t>
      </w:r>
      <w:r w:rsidR="001564F3" w:rsidRPr="00125180">
        <w:rPr>
          <w:rFonts w:ascii="Times New Roman" w:hAnsi="Times New Roman" w:cs="Times New Roman"/>
          <w:spacing w:val="-4"/>
        </w:rPr>
        <w:t xml:space="preserve"> </w:t>
      </w:r>
      <w:r w:rsidR="001564F3" w:rsidRPr="00125180">
        <w:rPr>
          <w:rFonts w:ascii="Times New Roman" w:hAnsi="Times New Roman" w:cs="Times New Roman"/>
        </w:rPr>
        <w:t>law.</w:t>
      </w:r>
      <w:r>
        <w:rPr>
          <w:rFonts w:ascii="Times New Roman" w:hAnsi="Times New Roman" w:cs="Times New Roman"/>
        </w:rPr>
        <w:t xml:space="preserve">  The law of the state of Kansas apply to these terms and conditions.</w:t>
      </w:r>
    </w:p>
    <w:p w14:paraId="18CD2C8E" w14:textId="77777777" w:rsidR="000C6F45" w:rsidRPr="00125180" w:rsidRDefault="000C6F45" w:rsidP="00947757">
      <w:pPr>
        <w:pStyle w:val="BodyText"/>
        <w:ind w:firstLine="720"/>
        <w:jc w:val="both"/>
        <w:rPr>
          <w:rFonts w:ascii="Times New Roman" w:hAnsi="Times New Roman" w:cs="Times New Roman"/>
          <w:sz w:val="21"/>
        </w:rPr>
      </w:pPr>
    </w:p>
    <w:p w14:paraId="123312A3" w14:textId="1B4D4FE3" w:rsidR="000C6F45" w:rsidRPr="00125180" w:rsidRDefault="001564F3" w:rsidP="00947757">
      <w:pPr>
        <w:pStyle w:val="ListParagraph"/>
        <w:numPr>
          <w:ilvl w:val="0"/>
          <w:numId w:val="1"/>
        </w:numPr>
        <w:tabs>
          <w:tab w:val="left" w:pos="638"/>
          <w:tab w:val="left" w:pos="639"/>
        </w:tabs>
        <w:ind w:left="0" w:firstLine="720"/>
        <w:jc w:val="both"/>
        <w:rPr>
          <w:rFonts w:ascii="Times New Roman" w:hAnsi="Times New Roman" w:cs="Times New Roman"/>
        </w:rPr>
      </w:pPr>
      <w:r w:rsidRPr="00125180">
        <w:rPr>
          <w:rFonts w:ascii="Times New Roman" w:hAnsi="Times New Roman" w:cs="Times New Roman"/>
        </w:rPr>
        <w:t xml:space="preserve">The employed staff and board of directors of the </w:t>
      </w:r>
      <w:r w:rsidR="002F4170">
        <w:rPr>
          <w:rFonts w:ascii="Times New Roman" w:hAnsi="Times New Roman" w:cs="Times New Roman"/>
        </w:rPr>
        <w:t>KUW</w:t>
      </w:r>
      <w:r w:rsidRPr="00125180">
        <w:rPr>
          <w:rFonts w:ascii="Times New Roman" w:hAnsi="Times New Roman" w:cs="Times New Roman"/>
        </w:rPr>
        <w:t xml:space="preserve"> and </w:t>
      </w:r>
      <w:r w:rsidR="002564D8">
        <w:rPr>
          <w:rFonts w:ascii="Times New Roman" w:hAnsi="Times New Roman" w:cs="Times New Roman"/>
        </w:rPr>
        <w:t xml:space="preserve">such persons’ </w:t>
      </w:r>
      <w:r w:rsidRPr="00125180">
        <w:rPr>
          <w:rFonts w:ascii="Times New Roman" w:hAnsi="Times New Roman" w:cs="Times New Roman"/>
        </w:rPr>
        <w:t>immediate family members (</w:t>
      </w:r>
      <w:r w:rsidR="002564D8">
        <w:rPr>
          <w:rFonts w:ascii="Times New Roman" w:hAnsi="Times New Roman" w:cs="Times New Roman"/>
        </w:rPr>
        <w:t xml:space="preserve">defined as </w:t>
      </w:r>
      <w:r w:rsidRPr="00125180">
        <w:rPr>
          <w:rFonts w:ascii="Times New Roman" w:hAnsi="Times New Roman" w:cs="Times New Roman"/>
        </w:rPr>
        <w:t xml:space="preserve">those </w:t>
      </w:r>
      <w:r w:rsidR="002564D8">
        <w:rPr>
          <w:rFonts w:ascii="Times New Roman" w:hAnsi="Times New Roman" w:cs="Times New Roman"/>
        </w:rPr>
        <w:t xml:space="preserve">persons </w:t>
      </w:r>
      <w:r w:rsidRPr="00125180">
        <w:rPr>
          <w:rFonts w:ascii="Times New Roman" w:hAnsi="Times New Roman" w:cs="Times New Roman"/>
        </w:rPr>
        <w:t>living in the same household</w:t>
      </w:r>
      <w:r w:rsidR="002564D8">
        <w:rPr>
          <w:rFonts w:ascii="Times New Roman" w:hAnsi="Times New Roman" w:cs="Times New Roman"/>
        </w:rPr>
        <w:t xml:space="preserve"> of such ineligible persons</w:t>
      </w:r>
      <w:r w:rsidRPr="00125180">
        <w:rPr>
          <w:rFonts w:ascii="Times New Roman" w:hAnsi="Times New Roman" w:cs="Times New Roman"/>
        </w:rPr>
        <w:t>) are not eligible to participate</w:t>
      </w:r>
      <w:r w:rsidR="008F46E2">
        <w:rPr>
          <w:rFonts w:ascii="Times New Roman" w:hAnsi="Times New Roman" w:cs="Times New Roman"/>
        </w:rPr>
        <w:t xml:space="preserve"> in the Raffle</w:t>
      </w:r>
      <w:r w:rsidRPr="00125180">
        <w:rPr>
          <w:rFonts w:ascii="Times New Roman" w:hAnsi="Times New Roman" w:cs="Times New Roman"/>
        </w:rPr>
        <w:t>.</w:t>
      </w:r>
    </w:p>
    <w:p w14:paraId="4C5EC2E4" w14:textId="77777777" w:rsidR="000C6F45" w:rsidRPr="00125180" w:rsidRDefault="000C6F45" w:rsidP="00947757">
      <w:pPr>
        <w:pStyle w:val="BodyText"/>
        <w:ind w:firstLine="720"/>
        <w:jc w:val="both"/>
        <w:rPr>
          <w:rFonts w:ascii="Times New Roman" w:hAnsi="Times New Roman" w:cs="Times New Roman"/>
          <w:sz w:val="21"/>
        </w:rPr>
      </w:pPr>
    </w:p>
    <w:p w14:paraId="0DF8E433" w14:textId="41C45309" w:rsidR="008F46E2" w:rsidRDefault="001564F3" w:rsidP="00947757">
      <w:pPr>
        <w:pStyle w:val="ListParagraph"/>
        <w:numPr>
          <w:ilvl w:val="0"/>
          <w:numId w:val="1"/>
        </w:numPr>
        <w:tabs>
          <w:tab w:val="left" w:pos="638"/>
          <w:tab w:val="left" w:pos="639"/>
        </w:tabs>
        <w:ind w:left="0" w:firstLine="720"/>
        <w:jc w:val="both"/>
        <w:rPr>
          <w:rFonts w:ascii="Times New Roman" w:hAnsi="Times New Roman" w:cs="Times New Roman"/>
        </w:rPr>
      </w:pPr>
      <w:r w:rsidRPr="00125180">
        <w:rPr>
          <w:rFonts w:ascii="Times New Roman" w:hAnsi="Times New Roman" w:cs="Times New Roman"/>
        </w:rPr>
        <w:t>Entry sales and drawing entries will be verified by an independent accounting firm</w:t>
      </w:r>
      <w:r w:rsidR="007654F1">
        <w:rPr>
          <w:rFonts w:ascii="Times New Roman" w:hAnsi="Times New Roman" w:cs="Times New Roman"/>
        </w:rPr>
        <w:t xml:space="preserve"> for auditing purposes</w:t>
      </w:r>
      <w:r w:rsidR="002F4170">
        <w:rPr>
          <w:rFonts w:ascii="Times New Roman" w:hAnsi="Times New Roman" w:cs="Times New Roman"/>
        </w:rPr>
        <w:t xml:space="preserve"> to ensure only </w:t>
      </w:r>
      <w:r w:rsidR="00F20C95">
        <w:rPr>
          <w:rFonts w:ascii="Times New Roman" w:hAnsi="Times New Roman" w:cs="Times New Roman"/>
        </w:rPr>
        <w:t>valid entries are considered</w:t>
      </w:r>
      <w:r w:rsidRPr="00125180">
        <w:rPr>
          <w:rFonts w:ascii="Times New Roman" w:hAnsi="Times New Roman" w:cs="Times New Roman"/>
        </w:rPr>
        <w:t xml:space="preserve">. </w:t>
      </w:r>
    </w:p>
    <w:p w14:paraId="205738E5" w14:textId="77777777" w:rsidR="008F46E2" w:rsidRPr="008F46E2" w:rsidRDefault="008F46E2" w:rsidP="00947757">
      <w:pPr>
        <w:pStyle w:val="ListParagraph"/>
        <w:ind w:left="0" w:firstLine="720"/>
        <w:rPr>
          <w:rFonts w:ascii="Times New Roman" w:hAnsi="Times New Roman" w:cs="Times New Roman"/>
        </w:rPr>
      </w:pPr>
    </w:p>
    <w:p w14:paraId="2213D988" w14:textId="4FC01CB0" w:rsidR="000C6F45" w:rsidRPr="008F46E2" w:rsidRDefault="001564F3" w:rsidP="00947757">
      <w:pPr>
        <w:pStyle w:val="ListParagraph"/>
        <w:numPr>
          <w:ilvl w:val="0"/>
          <w:numId w:val="1"/>
        </w:numPr>
        <w:tabs>
          <w:tab w:val="left" w:pos="638"/>
          <w:tab w:val="left" w:pos="639"/>
        </w:tabs>
        <w:ind w:left="0" w:firstLine="720"/>
        <w:jc w:val="both"/>
        <w:rPr>
          <w:rFonts w:ascii="Times New Roman" w:hAnsi="Times New Roman" w:cs="Times New Roman"/>
        </w:rPr>
      </w:pPr>
      <w:r w:rsidRPr="00125180">
        <w:rPr>
          <w:rFonts w:ascii="Times New Roman" w:hAnsi="Times New Roman" w:cs="Times New Roman"/>
        </w:rPr>
        <w:t xml:space="preserve">All proceeds </w:t>
      </w:r>
      <w:r w:rsidR="008F46E2">
        <w:rPr>
          <w:rFonts w:ascii="Times New Roman" w:hAnsi="Times New Roman" w:cs="Times New Roman"/>
        </w:rPr>
        <w:t xml:space="preserve">from the Raffle not </w:t>
      </w:r>
      <w:r w:rsidR="0038259A">
        <w:rPr>
          <w:rFonts w:ascii="Times New Roman" w:hAnsi="Times New Roman" w:cs="Times New Roman"/>
        </w:rPr>
        <w:t xml:space="preserve">otherwise </w:t>
      </w:r>
      <w:r w:rsidR="008F46E2">
        <w:rPr>
          <w:rFonts w:ascii="Times New Roman" w:hAnsi="Times New Roman" w:cs="Times New Roman"/>
        </w:rPr>
        <w:t>distributed to the winning entrant</w:t>
      </w:r>
      <w:r w:rsidR="0038259A">
        <w:rPr>
          <w:rFonts w:ascii="Times New Roman" w:hAnsi="Times New Roman" w:cs="Times New Roman"/>
        </w:rPr>
        <w:t>(s)</w:t>
      </w:r>
      <w:r w:rsidR="008F46E2">
        <w:rPr>
          <w:rFonts w:ascii="Times New Roman" w:hAnsi="Times New Roman" w:cs="Times New Roman"/>
        </w:rPr>
        <w:t xml:space="preserve"> </w:t>
      </w:r>
      <w:r w:rsidRPr="00125180">
        <w:rPr>
          <w:rFonts w:ascii="Times New Roman" w:hAnsi="Times New Roman" w:cs="Times New Roman"/>
        </w:rPr>
        <w:t xml:space="preserve">will </w:t>
      </w:r>
      <w:r w:rsidR="008F46E2">
        <w:rPr>
          <w:rFonts w:ascii="Times New Roman" w:hAnsi="Times New Roman" w:cs="Times New Roman"/>
        </w:rPr>
        <w:t>be retained by</w:t>
      </w:r>
      <w:r w:rsidRPr="00125180">
        <w:rPr>
          <w:rFonts w:ascii="Times New Roman" w:hAnsi="Times New Roman" w:cs="Times New Roman"/>
          <w:spacing w:val="-23"/>
        </w:rPr>
        <w:t xml:space="preserve"> </w:t>
      </w:r>
      <w:r w:rsidRPr="00125180">
        <w:rPr>
          <w:rFonts w:ascii="Times New Roman" w:hAnsi="Times New Roman" w:cs="Times New Roman"/>
        </w:rPr>
        <w:t>the</w:t>
      </w:r>
      <w:r w:rsidR="008F46E2">
        <w:rPr>
          <w:rFonts w:ascii="Times New Roman" w:hAnsi="Times New Roman" w:cs="Times New Roman"/>
        </w:rPr>
        <w:t xml:space="preserve"> </w:t>
      </w:r>
      <w:r w:rsidR="002F4170">
        <w:rPr>
          <w:rFonts w:ascii="Times New Roman" w:hAnsi="Times New Roman" w:cs="Times New Roman"/>
        </w:rPr>
        <w:t>KUW</w:t>
      </w:r>
      <w:r w:rsidR="008F46E2">
        <w:rPr>
          <w:rFonts w:ascii="Times New Roman" w:hAnsi="Times New Roman" w:cs="Times New Roman"/>
        </w:rPr>
        <w:t xml:space="preserve"> to be held, administered, and distributed in the sole discretion of the </w:t>
      </w:r>
      <w:r w:rsidR="002F4170">
        <w:rPr>
          <w:rFonts w:ascii="Times New Roman" w:hAnsi="Times New Roman" w:cs="Times New Roman"/>
        </w:rPr>
        <w:t>KUW</w:t>
      </w:r>
      <w:r w:rsidRPr="008F46E2">
        <w:rPr>
          <w:rFonts w:ascii="Times New Roman" w:hAnsi="Times New Roman" w:cs="Times New Roman"/>
        </w:rPr>
        <w:t>.</w:t>
      </w:r>
    </w:p>
    <w:sectPr w:rsidR="000C6F45" w:rsidRPr="008F46E2">
      <w:headerReference w:type="default" r:id="rId7"/>
      <w:footerReference w:type="default" r:id="rId8"/>
      <w:pgSz w:w="12240" w:h="16340"/>
      <w:pgMar w:top="1740" w:right="940" w:bottom="1720" w:left="780" w:header="776" w:footer="15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9837" w14:textId="77777777" w:rsidR="00FE58E3" w:rsidRDefault="00FE58E3">
      <w:r>
        <w:separator/>
      </w:r>
    </w:p>
  </w:endnote>
  <w:endnote w:type="continuationSeparator" w:id="0">
    <w:p w14:paraId="0E308079" w14:textId="77777777" w:rsidR="00FE58E3" w:rsidRDefault="00F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127406"/>
      <w:docPartObj>
        <w:docPartGallery w:val="Page Numbers (Bottom of Page)"/>
        <w:docPartUnique/>
      </w:docPartObj>
    </w:sdtPr>
    <w:sdtEndPr>
      <w:rPr>
        <w:rFonts w:ascii="Times New Roman" w:hAnsi="Times New Roman" w:cs="Times New Roman"/>
        <w:noProof/>
      </w:rPr>
    </w:sdtEndPr>
    <w:sdtContent>
      <w:p w14:paraId="7BBF80BE" w14:textId="1691113E" w:rsidR="008F46E2" w:rsidRPr="008F46E2" w:rsidRDefault="008F46E2">
        <w:pPr>
          <w:pStyle w:val="Footer"/>
          <w:jc w:val="center"/>
          <w:rPr>
            <w:rFonts w:ascii="Times New Roman" w:hAnsi="Times New Roman" w:cs="Times New Roman"/>
          </w:rPr>
        </w:pPr>
        <w:r w:rsidRPr="008F46E2">
          <w:rPr>
            <w:rFonts w:ascii="Times New Roman" w:hAnsi="Times New Roman" w:cs="Times New Roman"/>
          </w:rPr>
          <w:fldChar w:fldCharType="begin"/>
        </w:r>
        <w:r w:rsidRPr="008F46E2">
          <w:rPr>
            <w:rFonts w:ascii="Times New Roman" w:hAnsi="Times New Roman" w:cs="Times New Roman"/>
          </w:rPr>
          <w:instrText xml:space="preserve"> PAGE   \* MERGEFORMAT </w:instrText>
        </w:r>
        <w:r w:rsidRPr="008F46E2">
          <w:rPr>
            <w:rFonts w:ascii="Times New Roman" w:hAnsi="Times New Roman" w:cs="Times New Roman"/>
          </w:rPr>
          <w:fldChar w:fldCharType="separate"/>
        </w:r>
        <w:r w:rsidRPr="008F46E2">
          <w:rPr>
            <w:rFonts w:ascii="Times New Roman" w:hAnsi="Times New Roman" w:cs="Times New Roman"/>
            <w:noProof/>
          </w:rPr>
          <w:t>2</w:t>
        </w:r>
        <w:r w:rsidRPr="008F46E2">
          <w:rPr>
            <w:rFonts w:ascii="Times New Roman" w:hAnsi="Times New Roman" w:cs="Times New Roman"/>
            <w:noProof/>
          </w:rPr>
          <w:fldChar w:fldCharType="end"/>
        </w:r>
      </w:p>
    </w:sdtContent>
  </w:sdt>
  <w:p w14:paraId="6C70B876" w14:textId="228EF382" w:rsidR="000C6F45" w:rsidRDefault="000C6F4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2753" w14:textId="77777777" w:rsidR="00FE58E3" w:rsidRDefault="00FE58E3">
      <w:r>
        <w:separator/>
      </w:r>
    </w:p>
  </w:footnote>
  <w:footnote w:type="continuationSeparator" w:id="0">
    <w:p w14:paraId="0621C39F" w14:textId="77777777" w:rsidR="00FE58E3" w:rsidRDefault="00FE5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06EA" w14:textId="4B598C5F" w:rsidR="000C6F45" w:rsidRDefault="00E109E1">
    <w:pPr>
      <w:pStyle w:val="BodyText"/>
      <w:spacing w:line="14" w:lineRule="auto"/>
      <w:rPr>
        <w:sz w:val="20"/>
      </w:rPr>
    </w:pPr>
    <w:r>
      <w:rPr>
        <w:noProof/>
      </w:rPr>
      <mc:AlternateContent>
        <mc:Choice Requires="wps">
          <w:drawing>
            <wp:anchor distT="0" distB="0" distL="114300" distR="114300" simplePos="0" relativeHeight="251547648" behindDoc="1" locked="0" layoutInCell="1" allowOverlap="1" wp14:anchorId="236CF98C" wp14:editId="63EF992A">
              <wp:simplePos x="0" y="0"/>
              <wp:positionH relativeFrom="margin">
                <wp:align>center</wp:align>
              </wp:positionH>
              <wp:positionV relativeFrom="topMargin">
                <wp:align>bottom</wp:align>
              </wp:positionV>
              <wp:extent cx="3447415" cy="638810"/>
              <wp:effectExtent l="0" t="0" r="63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D26FD" w14:textId="77777777" w:rsidR="008F46E2" w:rsidRPr="00125180" w:rsidRDefault="008F46E2" w:rsidP="008F46E2">
                          <w:pPr>
                            <w:spacing w:line="306" w:lineRule="exact"/>
                            <w:jc w:val="center"/>
                            <w:rPr>
                              <w:rFonts w:ascii="Times New Roman" w:hAnsi="Times New Roman" w:cs="Times New Roman"/>
                              <w:b/>
                              <w:sz w:val="28"/>
                            </w:rPr>
                          </w:pPr>
                          <w:r w:rsidRPr="00125180">
                            <w:rPr>
                              <w:rFonts w:ascii="Times New Roman" w:hAnsi="Times New Roman" w:cs="Times New Roman"/>
                              <w:b/>
                              <w:sz w:val="28"/>
                            </w:rPr>
                            <w:t>Konza United Way</w:t>
                          </w:r>
                        </w:p>
                        <w:p w14:paraId="39FD7E1E" w14:textId="20A9A668" w:rsidR="008F46E2" w:rsidRPr="00125180" w:rsidRDefault="008F46E2" w:rsidP="008F46E2">
                          <w:pPr>
                            <w:ind w:right="3"/>
                            <w:jc w:val="center"/>
                            <w:rPr>
                              <w:rFonts w:ascii="Times New Roman" w:hAnsi="Times New Roman" w:cs="Times New Roman"/>
                              <w:b/>
                              <w:sz w:val="28"/>
                            </w:rPr>
                          </w:pPr>
                          <w:r w:rsidRPr="00125180">
                            <w:rPr>
                              <w:rFonts w:ascii="Times New Roman" w:hAnsi="Times New Roman" w:cs="Times New Roman"/>
                              <w:b/>
                              <w:sz w:val="28"/>
                            </w:rPr>
                            <w:t xml:space="preserve">2023 United Way </w:t>
                          </w:r>
                          <w:r w:rsidR="00F20C95">
                            <w:rPr>
                              <w:rFonts w:ascii="Times New Roman" w:hAnsi="Times New Roman" w:cs="Times New Roman"/>
                              <w:b/>
                              <w:sz w:val="28"/>
                            </w:rPr>
                            <w:t>UNITED WE WIN</w:t>
                          </w:r>
                          <w:r>
                            <w:rPr>
                              <w:rFonts w:ascii="Times New Roman" w:hAnsi="Times New Roman" w:cs="Times New Roman"/>
                              <w:b/>
                              <w:sz w:val="28"/>
                            </w:rPr>
                            <w:t xml:space="preserve"> Raffle</w:t>
                          </w:r>
                          <w:r w:rsidRPr="00125180">
                            <w:rPr>
                              <w:rFonts w:ascii="Times New Roman" w:hAnsi="Times New Roman" w:cs="Times New Roman"/>
                              <w:b/>
                              <w:sz w:val="28"/>
                            </w:rPr>
                            <w:t xml:space="preserve"> </w:t>
                          </w:r>
                          <w:r>
                            <w:rPr>
                              <w:rFonts w:ascii="Times New Roman" w:hAnsi="Times New Roman" w:cs="Times New Roman"/>
                              <w:b/>
                              <w:sz w:val="28"/>
                            </w:rPr>
                            <w:t>Terms and Conditions</w:t>
                          </w:r>
                        </w:p>
                        <w:p w14:paraId="27030BB7" w14:textId="2B98A48B" w:rsidR="000C6F45" w:rsidRDefault="000C6F45" w:rsidP="008F46E2">
                          <w:pPr>
                            <w:ind w:left="20" w:right="3"/>
                            <w:jc w:val="center"/>
                            <w:rPr>
                              <w:b/>
                              <w:sz w:val="2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CF98C" id="_x0000_t202" coordsize="21600,21600" o:spt="202" path="m,l,21600r21600,l21600,xe">
              <v:stroke joinstyle="miter"/>
              <v:path gradientshapeok="t" o:connecttype="rect"/>
            </v:shapetype>
            <v:shape id="Text Box 2" o:spid="_x0000_s1026" type="#_x0000_t202" style="position:absolute;margin-left:0;margin-top:0;width:271.45pt;height:50.3pt;z-index:-251768832;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" filled="f" stroked="f">
              <v:textbox inset="0,0,0,0">
                <w:txbxContent>
                  <w:p w14:paraId="19ED26FD" w14:textId="77777777" w:rsidR="008F46E2" w:rsidRPr="00125180" w:rsidRDefault="008F46E2" w:rsidP="008F46E2">
                    <w:pPr>
                      <w:spacing w:line="306" w:lineRule="exact"/>
                      <w:jc w:val="center"/>
                      <w:rPr>
                        <w:rFonts w:ascii="Times New Roman" w:hAnsi="Times New Roman" w:cs="Times New Roman"/>
                        <w:b/>
                        <w:sz w:val="28"/>
                      </w:rPr>
                    </w:pPr>
                    <w:r w:rsidRPr="00125180">
                      <w:rPr>
                        <w:rFonts w:ascii="Times New Roman" w:hAnsi="Times New Roman" w:cs="Times New Roman"/>
                        <w:b/>
                        <w:sz w:val="28"/>
                      </w:rPr>
                      <w:t>Konza United Way</w:t>
                    </w:r>
                  </w:p>
                  <w:p w14:paraId="39FD7E1E" w14:textId="20A9A668" w:rsidR="008F46E2" w:rsidRPr="00125180" w:rsidRDefault="008F46E2" w:rsidP="008F46E2">
                    <w:pPr>
                      <w:ind w:right="3"/>
                      <w:jc w:val="center"/>
                      <w:rPr>
                        <w:rFonts w:ascii="Times New Roman" w:hAnsi="Times New Roman" w:cs="Times New Roman"/>
                        <w:b/>
                        <w:sz w:val="28"/>
                      </w:rPr>
                    </w:pPr>
                    <w:r w:rsidRPr="00125180">
                      <w:rPr>
                        <w:rFonts w:ascii="Times New Roman" w:hAnsi="Times New Roman" w:cs="Times New Roman"/>
                        <w:b/>
                        <w:sz w:val="28"/>
                      </w:rPr>
                      <w:t xml:space="preserve">2023 United Way </w:t>
                    </w:r>
                    <w:r w:rsidR="00F20C95">
                      <w:rPr>
                        <w:rFonts w:ascii="Times New Roman" w:hAnsi="Times New Roman" w:cs="Times New Roman"/>
                        <w:b/>
                        <w:sz w:val="28"/>
                      </w:rPr>
                      <w:t>UNITED WE WIN</w:t>
                    </w:r>
                    <w:r>
                      <w:rPr>
                        <w:rFonts w:ascii="Times New Roman" w:hAnsi="Times New Roman" w:cs="Times New Roman"/>
                        <w:b/>
                        <w:sz w:val="28"/>
                      </w:rPr>
                      <w:t xml:space="preserve"> Raffle</w:t>
                    </w:r>
                    <w:r w:rsidRPr="00125180">
                      <w:rPr>
                        <w:rFonts w:ascii="Times New Roman" w:hAnsi="Times New Roman" w:cs="Times New Roman"/>
                        <w:b/>
                        <w:sz w:val="28"/>
                      </w:rPr>
                      <w:t xml:space="preserve"> </w:t>
                    </w:r>
                    <w:r>
                      <w:rPr>
                        <w:rFonts w:ascii="Times New Roman" w:hAnsi="Times New Roman" w:cs="Times New Roman"/>
                        <w:b/>
                        <w:sz w:val="28"/>
                      </w:rPr>
                      <w:t>Terms and Conditions</w:t>
                    </w:r>
                  </w:p>
                  <w:p w14:paraId="27030BB7" w14:textId="2B98A48B" w:rsidR="000C6F45" w:rsidRDefault="000C6F45" w:rsidP="008F46E2">
                    <w:pPr>
                      <w:ind w:left="20" w:right="3"/>
                      <w:jc w:val="center"/>
                      <w:rPr>
                        <w:b/>
                        <w:sz w:val="28"/>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6670D"/>
    <w:multiLevelType w:val="hybridMultilevel"/>
    <w:tmpl w:val="F2DA46DE"/>
    <w:lvl w:ilvl="0" w:tplc="106E8DC4">
      <w:start w:val="1"/>
      <w:numFmt w:val="decimal"/>
      <w:lvlText w:val="%1."/>
      <w:lvlJc w:val="left"/>
      <w:pPr>
        <w:ind w:left="120" w:hanging="218"/>
      </w:pPr>
      <w:rPr>
        <w:rFonts w:ascii="Times New Roman" w:eastAsia="Calibri" w:hAnsi="Times New Roman" w:cs="Times New Roman" w:hint="default"/>
        <w:w w:val="100"/>
        <w:sz w:val="22"/>
        <w:szCs w:val="22"/>
        <w:lang w:val="en-US" w:eastAsia="en-US" w:bidi="en-US"/>
      </w:rPr>
    </w:lvl>
    <w:lvl w:ilvl="1" w:tplc="7F763CC2">
      <w:numFmt w:val="bullet"/>
      <w:lvlText w:val="•"/>
      <w:lvlJc w:val="left"/>
      <w:pPr>
        <w:ind w:left="1160" w:hanging="218"/>
      </w:pPr>
      <w:rPr>
        <w:rFonts w:hint="default"/>
        <w:lang w:val="en-US" w:eastAsia="en-US" w:bidi="en-US"/>
      </w:rPr>
    </w:lvl>
    <w:lvl w:ilvl="2" w:tplc="2976F76E">
      <w:numFmt w:val="bullet"/>
      <w:lvlText w:val="•"/>
      <w:lvlJc w:val="left"/>
      <w:pPr>
        <w:ind w:left="2200" w:hanging="218"/>
      </w:pPr>
      <w:rPr>
        <w:rFonts w:hint="default"/>
        <w:lang w:val="en-US" w:eastAsia="en-US" w:bidi="en-US"/>
      </w:rPr>
    </w:lvl>
    <w:lvl w:ilvl="3" w:tplc="EA1482D6">
      <w:numFmt w:val="bullet"/>
      <w:lvlText w:val="•"/>
      <w:lvlJc w:val="left"/>
      <w:pPr>
        <w:ind w:left="3240" w:hanging="218"/>
      </w:pPr>
      <w:rPr>
        <w:rFonts w:hint="default"/>
        <w:lang w:val="en-US" w:eastAsia="en-US" w:bidi="en-US"/>
      </w:rPr>
    </w:lvl>
    <w:lvl w:ilvl="4" w:tplc="C7E2CC58">
      <w:numFmt w:val="bullet"/>
      <w:lvlText w:val="•"/>
      <w:lvlJc w:val="left"/>
      <w:pPr>
        <w:ind w:left="4280" w:hanging="218"/>
      </w:pPr>
      <w:rPr>
        <w:rFonts w:hint="default"/>
        <w:lang w:val="en-US" w:eastAsia="en-US" w:bidi="en-US"/>
      </w:rPr>
    </w:lvl>
    <w:lvl w:ilvl="5" w:tplc="FD8C7E1E">
      <w:numFmt w:val="bullet"/>
      <w:lvlText w:val="•"/>
      <w:lvlJc w:val="left"/>
      <w:pPr>
        <w:ind w:left="5320" w:hanging="218"/>
      </w:pPr>
      <w:rPr>
        <w:rFonts w:hint="default"/>
        <w:lang w:val="en-US" w:eastAsia="en-US" w:bidi="en-US"/>
      </w:rPr>
    </w:lvl>
    <w:lvl w:ilvl="6" w:tplc="B4D27FE0">
      <w:numFmt w:val="bullet"/>
      <w:lvlText w:val="•"/>
      <w:lvlJc w:val="left"/>
      <w:pPr>
        <w:ind w:left="6360" w:hanging="218"/>
      </w:pPr>
      <w:rPr>
        <w:rFonts w:hint="default"/>
        <w:lang w:val="en-US" w:eastAsia="en-US" w:bidi="en-US"/>
      </w:rPr>
    </w:lvl>
    <w:lvl w:ilvl="7" w:tplc="1554A16E">
      <w:numFmt w:val="bullet"/>
      <w:lvlText w:val="•"/>
      <w:lvlJc w:val="left"/>
      <w:pPr>
        <w:ind w:left="7400" w:hanging="218"/>
      </w:pPr>
      <w:rPr>
        <w:rFonts w:hint="default"/>
        <w:lang w:val="en-US" w:eastAsia="en-US" w:bidi="en-US"/>
      </w:rPr>
    </w:lvl>
    <w:lvl w:ilvl="8" w:tplc="AACCCF82">
      <w:numFmt w:val="bullet"/>
      <w:lvlText w:val="•"/>
      <w:lvlJc w:val="left"/>
      <w:pPr>
        <w:ind w:left="8440" w:hanging="218"/>
      </w:pPr>
      <w:rPr>
        <w:rFonts w:hint="default"/>
        <w:lang w:val="en-US" w:eastAsia="en-US" w:bidi="en-US"/>
      </w:rPr>
    </w:lvl>
  </w:abstractNum>
  <w:abstractNum w:abstractNumId="1" w15:restartNumberingAfterBreak="0">
    <w:nsid w:val="707D4295"/>
    <w:multiLevelType w:val="hybridMultilevel"/>
    <w:tmpl w:val="1EE8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192444">
    <w:abstractNumId w:val="0"/>
  </w:num>
  <w:num w:numId="2" w16cid:durableId="1896119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45"/>
    <w:rsid w:val="000C36D6"/>
    <w:rsid w:val="000C6F45"/>
    <w:rsid w:val="000F0F1E"/>
    <w:rsid w:val="00125180"/>
    <w:rsid w:val="001564F3"/>
    <w:rsid w:val="00166CA4"/>
    <w:rsid w:val="002564D8"/>
    <w:rsid w:val="002F4170"/>
    <w:rsid w:val="00377F02"/>
    <w:rsid w:val="0038259A"/>
    <w:rsid w:val="00452674"/>
    <w:rsid w:val="005061FB"/>
    <w:rsid w:val="005E4C4E"/>
    <w:rsid w:val="007654F1"/>
    <w:rsid w:val="007C6308"/>
    <w:rsid w:val="00832582"/>
    <w:rsid w:val="008F46E2"/>
    <w:rsid w:val="00947757"/>
    <w:rsid w:val="00996D89"/>
    <w:rsid w:val="00A83D7B"/>
    <w:rsid w:val="00C61466"/>
    <w:rsid w:val="00C77379"/>
    <w:rsid w:val="00CE0468"/>
    <w:rsid w:val="00D50437"/>
    <w:rsid w:val="00D620A1"/>
    <w:rsid w:val="00E109E1"/>
    <w:rsid w:val="00F20C95"/>
    <w:rsid w:val="00F86B02"/>
    <w:rsid w:val="00FE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4BA96"/>
  <w15:docId w15:val="{F05B742E-DA8B-461C-9A53-E9ADD24C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9" w:hanging="5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20A1"/>
    <w:pPr>
      <w:tabs>
        <w:tab w:val="center" w:pos="4680"/>
        <w:tab w:val="right" w:pos="9360"/>
      </w:tabs>
    </w:pPr>
  </w:style>
  <w:style w:type="character" w:customStyle="1" w:styleId="HeaderChar">
    <w:name w:val="Header Char"/>
    <w:basedOn w:val="DefaultParagraphFont"/>
    <w:link w:val="Header"/>
    <w:uiPriority w:val="99"/>
    <w:rsid w:val="00D620A1"/>
    <w:rPr>
      <w:rFonts w:ascii="Calibri" w:eastAsia="Calibri" w:hAnsi="Calibri" w:cs="Calibri"/>
      <w:lang w:bidi="en-US"/>
    </w:rPr>
  </w:style>
  <w:style w:type="paragraph" w:styleId="Footer">
    <w:name w:val="footer"/>
    <w:basedOn w:val="Normal"/>
    <w:link w:val="FooterChar"/>
    <w:uiPriority w:val="99"/>
    <w:unhideWhenUsed/>
    <w:rsid w:val="00D620A1"/>
    <w:pPr>
      <w:tabs>
        <w:tab w:val="center" w:pos="4680"/>
        <w:tab w:val="right" w:pos="9360"/>
      </w:tabs>
    </w:pPr>
  </w:style>
  <w:style w:type="character" w:customStyle="1" w:styleId="FooterChar">
    <w:name w:val="Footer Char"/>
    <w:basedOn w:val="DefaultParagraphFont"/>
    <w:link w:val="Footer"/>
    <w:uiPriority w:val="99"/>
    <w:rsid w:val="00D620A1"/>
    <w:rPr>
      <w:rFonts w:ascii="Calibri" w:eastAsia="Calibri" w:hAnsi="Calibri" w:cs="Calibri"/>
      <w:lang w:bidi="en-US"/>
    </w:rPr>
  </w:style>
  <w:style w:type="character" w:styleId="CommentReference">
    <w:name w:val="annotation reference"/>
    <w:basedOn w:val="DefaultParagraphFont"/>
    <w:uiPriority w:val="99"/>
    <w:semiHidden/>
    <w:unhideWhenUsed/>
    <w:rsid w:val="00125180"/>
    <w:rPr>
      <w:sz w:val="16"/>
      <w:szCs w:val="16"/>
    </w:rPr>
  </w:style>
  <w:style w:type="paragraph" w:styleId="CommentText">
    <w:name w:val="annotation text"/>
    <w:basedOn w:val="Normal"/>
    <w:link w:val="CommentTextChar"/>
    <w:uiPriority w:val="99"/>
    <w:unhideWhenUsed/>
    <w:rsid w:val="00125180"/>
    <w:rPr>
      <w:sz w:val="20"/>
      <w:szCs w:val="20"/>
    </w:rPr>
  </w:style>
  <w:style w:type="character" w:customStyle="1" w:styleId="CommentTextChar">
    <w:name w:val="Comment Text Char"/>
    <w:basedOn w:val="DefaultParagraphFont"/>
    <w:link w:val="CommentText"/>
    <w:uiPriority w:val="99"/>
    <w:rsid w:val="0012518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25180"/>
    <w:rPr>
      <w:b/>
      <w:bCs/>
    </w:rPr>
  </w:style>
  <w:style w:type="character" w:customStyle="1" w:styleId="CommentSubjectChar">
    <w:name w:val="Comment Subject Char"/>
    <w:basedOn w:val="CommentTextChar"/>
    <w:link w:val="CommentSubject"/>
    <w:uiPriority w:val="99"/>
    <w:semiHidden/>
    <w:rsid w:val="00125180"/>
    <w:rPr>
      <w:rFonts w:ascii="Calibri" w:eastAsia="Calibri" w:hAnsi="Calibri" w:cs="Calibri"/>
      <w:b/>
      <w:bCs/>
      <w:sz w:val="20"/>
      <w:szCs w:val="20"/>
      <w:lang w:bidi="en-US"/>
    </w:rPr>
  </w:style>
  <w:style w:type="paragraph" w:styleId="Revision">
    <w:name w:val="Revision"/>
    <w:hidden/>
    <w:uiPriority w:val="99"/>
    <w:semiHidden/>
    <w:rsid w:val="00D50437"/>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Fowler</dc:creator>
  <cp:lastModifiedBy>Tara Claussen</cp:lastModifiedBy>
  <cp:revision>2</cp:revision>
  <dcterms:created xsi:type="dcterms:W3CDTF">2023-04-10T23:35:00Z</dcterms:created>
  <dcterms:modified xsi:type="dcterms:W3CDTF">2023-04-10T23:35:00Z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for Microsoft 365</vt:lpwstr>
  </property>
  <property fmtid="{D5CDD505-2E9C-101B-9397-08002B2CF9AE}" pid="4" name="LastSaved">
    <vt:filetime>2023-03-02T00:00:00Z</vt:filetime>
  </property>
</Properties>
</file>